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648" w:rsidRPr="003771B6" w:rsidRDefault="00615648" w:rsidP="003771B6">
      <w:pPr>
        <w:spacing w:after="0" w:line="356" w:lineRule="auto"/>
        <w:ind w:right="-259"/>
        <w:jc w:val="center"/>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sz w:val="28"/>
          <w:szCs w:val="28"/>
          <w:lang w:eastAsia="ru-RU"/>
        </w:rPr>
        <w:t xml:space="preserve">АННОТАЦИЯ К ПРОГРАММЕ ПО ПРЕДМЕТУ «РУССКИЙ РОДНОЙ ЯЗЫК» </w:t>
      </w:r>
      <w:r w:rsidR="00605524">
        <w:rPr>
          <w:rFonts w:ascii="Times New Roman" w:eastAsia="Times New Roman" w:hAnsi="Times New Roman" w:cs="Times New Roman"/>
          <w:b/>
          <w:bCs/>
          <w:sz w:val="28"/>
          <w:szCs w:val="28"/>
          <w:lang w:eastAsia="ru-RU"/>
        </w:rPr>
        <w:t xml:space="preserve"> (3 – 4 КЛАССЫ)</w:t>
      </w:r>
    </w:p>
    <w:p w:rsidR="00615648" w:rsidRPr="003771B6" w:rsidRDefault="00615648" w:rsidP="003771B6">
      <w:pPr>
        <w:spacing w:after="0" w:line="200" w:lineRule="exact"/>
        <w:rPr>
          <w:rFonts w:ascii="Times New Roman" w:eastAsiaTheme="minorEastAsia" w:hAnsi="Times New Roman" w:cs="Times New Roman"/>
          <w:sz w:val="24"/>
          <w:szCs w:val="24"/>
          <w:lang w:eastAsia="ru-RU"/>
        </w:rPr>
      </w:pPr>
    </w:p>
    <w:p w:rsidR="00615648" w:rsidRPr="003771B6" w:rsidRDefault="00615648" w:rsidP="003771B6">
      <w:pPr>
        <w:spacing w:after="0" w:line="240" w:lineRule="auto"/>
        <w:rPr>
          <w:rFonts w:ascii="Times New Roman" w:eastAsiaTheme="minorEastAsia" w:hAnsi="Times New Roman" w:cs="Times New Roman"/>
          <w:sz w:val="24"/>
          <w:szCs w:val="24"/>
          <w:lang w:eastAsia="ru-RU"/>
        </w:rPr>
      </w:pPr>
    </w:p>
    <w:p w:rsidR="00615648" w:rsidRPr="003771B6" w:rsidRDefault="00615648" w:rsidP="003771B6">
      <w:pPr>
        <w:spacing w:after="0" w:line="240" w:lineRule="auto"/>
        <w:ind w:left="26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Нормативную правовую основу программы по учебному предмету «Русский родной язык» составляют следующие документы:</w:t>
      </w:r>
    </w:p>
    <w:p w:rsidR="00615648" w:rsidRPr="003771B6" w:rsidRDefault="00615648" w:rsidP="003771B6">
      <w:pPr>
        <w:spacing w:after="0" w:line="240" w:lineRule="auto"/>
        <w:ind w:left="980"/>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Федеральный закон от 29 декабря 2012 г. № 273-ФЗ «Об образовании</w:t>
      </w:r>
    </w:p>
    <w:p w:rsidR="00615648" w:rsidRPr="003771B6" w:rsidRDefault="00615648" w:rsidP="003771B6">
      <w:pPr>
        <w:numPr>
          <w:ilvl w:val="0"/>
          <w:numId w:val="1"/>
        </w:numPr>
        <w:tabs>
          <w:tab w:val="left" w:pos="543"/>
        </w:tabs>
        <w:spacing w:after="0" w:line="240" w:lineRule="auto"/>
        <w:ind w:left="260"/>
        <w:jc w:val="both"/>
        <w:rPr>
          <w:rFonts w:ascii="Times New Roman" w:eastAsia="Times New Roman" w:hAnsi="Times New Roman" w:cs="Times New Roman"/>
          <w:sz w:val="28"/>
          <w:szCs w:val="28"/>
          <w:lang w:eastAsia="ru-RU"/>
        </w:rPr>
      </w:pPr>
      <w:r w:rsidRPr="003771B6">
        <w:rPr>
          <w:rFonts w:ascii="Times New Roman" w:eastAsia="Times New Roman" w:hAnsi="Times New Roman" w:cs="Times New Roman"/>
          <w:sz w:val="28"/>
          <w:szCs w:val="28"/>
          <w:lang w:eastAsia="ru-RU"/>
        </w:rPr>
        <w:t>Российской Федерации» (далее – Федеральный закон об образовании); Федеральный закон от 03августа.2018 г. № 317-ФЗ «О внесении изменений в статьи 11 и 14 Федерального закона «Об образовании в Российской Федерации»;</w:t>
      </w:r>
    </w:p>
    <w:p w:rsidR="00615648" w:rsidRPr="003771B6" w:rsidRDefault="00615648" w:rsidP="003771B6">
      <w:pPr>
        <w:spacing w:after="0" w:line="240" w:lineRule="auto"/>
        <w:ind w:left="260" w:firstLine="711"/>
        <w:jc w:val="both"/>
        <w:rPr>
          <w:rFonts w:ascii="Times New Roman" w:eastAsia="Times New Roman" w:hAnsi="Times New Roman" w:cs="Times New Roman"/>
          <w:sz w:val="28"/>
          <w:szCs w:val="28"/>
          <w:lang w:eastAsia="ru-RU"/>
        </w:rPr>
      </w:pPr>
      <w:proofErr w:type="gramStart"/>
      <w:r w:rsidRPr="003771B6">
        <w:rPr>
          <w:rFonts w:ascii="Times New Roman" w:eastAsia="Times New Roman" w:hAnsi="Times New Roman" w:cs="Times New Roman"/>
          <w:sz w:val="28"/>
          <w:szCs w:val="28"/>
          <w:lang w:eastAsia="ru-RU"/>
        </w:rPr>
        <w:t>Закон Российской Федерации от 25 октября 1991 г. № 1807-1 «О языках народов Российской Федерации» (в редакции Федерального закона № 185-</w:t>
      </w:r>
      <w:proofErr w:type="gramEnd"/>
    </w:p>
    <w:p w:rsidR="00615648" w:rsidRPr="003771B6" w:rsidRDefault="00615648" w:rsidP="003771B6">
      <w:pPr>
        <w:spacing w:after="0" w:line="240" w:lineRule="auto"/>
        <w:rPr>
          <w:rFonts w:ascii="Times New Roman" w:eastAsiaTheme="minorEastAsia" w:hAnsi="Times New Roman" w:cs="Times New Roman"/>
          <w:sz w:val="24"/>
          <w:szCs w:val="24"/>
          <w:lang w:eastAsia="ru-RU"/>
        </w:rPr>
      </w:pPr>
    </w:p>
    <w:p w:rsidR="00615648" w:rsidRPr="003771B6" w:rsidRDefault="00615648" w:rsidP="003771B6">
      <w:pPr>
        <w:spacing w:after="0" w:line="240" w:lineRule="auto"/>
        <w:ind w:left="260"/>
        <w:rPr>
          <w:rFonts w:ascii="Times New Roman" w:eastAsiaTheme="minorEastAsia" w:hAnsi="Times New Roman" w:cs="Times New Roman"/>
          <w:sz w:val="20"/>
          <w:szCs w:val="20"/>
          <w:lang w:eastAsia="ru-RU"/>
        </w:rPr>
      </w:pPr>
      <w:proofErr w:type="gramStart"/>
      <w:r w:rsidRPr="003771B6">
        <w:rPr>
          <w:rFonts w:ascii="Times New Roman" w:eastAsia="Times New Roman" w:hAnsi="Times New Roman" w:cs="Times New Roman"/>
          <w:sz w:val="28"/>
          <w:szCs w:val="28"/>
          <w:lang w:eastAsia="ru-RU"/>
        </w:rPr>
        <w:t>ФЗ);</w:t>
      </w:r>
      <w:proofErr w:type="gramEnd"/>
    </w:p>
    <w:p w:rsidR="00615648" w:rsidRPr="003771B6" w:rsidRDefault="00615648" w:rsidP="003771B6">
      <w:pPr>
        <w:spacing w:after="0" w:line="240" w:lineRule="auto"/>
        <w:ind w:left="260" w:right="2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 xml:space="preserve">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3771B6">
        <w:rPr>
          <w:rFonts w:ascii="Times New Roman" w:eastAsia="Times New Roman" w:hAnsi="Times New Roman" w:cs="Times New Roman"/>
          <w:sz w:val="28"/>
          <w:szCs w:val="28"/>
          <w:lang w:eastAsia="ru-RU"/>
        </w:rPr>
        <w:t>Минобрнауки</w:t>
      </w:r>
      <w:proofErr w:type="spellEnd"/>
      <w:r w:rsidRPr="003771B6">
        <w:rPr>
          <w:rFonts w:ascii="Times New Roman" w:eastAsia="Times New Roman" w:hAnsi="Times New Roman" w:cs="Times New Roman"/>
          <w:sz w:val="28"/>
          <w:szCs w:val="28"/>
          <w:lang w:eastAsia="ru-RU"/>
        </w:rPr>
        <w:t xml:space="preserve"> России от 31 декабря 2015 г. № 1576);</w:t>
      </w:r>
    </w:p>
    <w:p w:rsidR="00615648" w:rsidRPr="003771B6" w:rsidRDefault="00615648" w:rsidP="003771B6">
      <w:pPr>
        <w:spacing w:after="0" w:line="240" w:lineRule="auto"/>
        <w:ind w:left="26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приказ Министерства образования и науки Российской Федерации от 17 декабря 2010 г. № 1897 «Об утверждении федерального</w:t>
      </w:r>
    </w:p>
    <w:p w:rsidR="00615648" w:rsidRPr="003771B6" w:rsidRDefault="00615648"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 xml:space="preserve">государственного образовательного стандарта основного общего образования» (в редакции приказа </w:t>
      </w:r>
      <w:proofErr w:type="spellStart"/>
      <w:r w:rsidRPr="003771B6">
        <w:rPr>
          <w:rFonts w:ascii="Times New Roman" w:eastAsia="Times New Roman" w:hAnsi="Times New Roman" w:cs="Times New Roman"/>
          <w:sz w:val="28"/>
          <w:szCs w:val="28"/>
          <w:lang w:eastAsia="ru-RU"/>
        </w:rPr>
        <w:t>Минобрнауки</w:t>
      </w:r>
      <w:proofErr w:type="spellEnd"/>
      <w:r w:rsidRPr="003771B6">
        <w:rPr>
          <w:rFonts w:ascii="Times New Roman" w:eastAsia="Times New Roman" w:hAnsi="Times New Roman" w:cs="Times New Roman"/>
          <w:sz w:val="28"/>
          <w:szCs w:val="28"/>
          <w:lang w:eastAsia="ru-RU"/>
        </w:rPr>
        <w:t xml:space="preserve"> России от 31 декабря 2015 г. № 1577).</w:t>
      </w:r>
    </w:p>
    <w:p w:rsidR="00615648" w:rsidRPr="003771B6" w:rsidRDefault="00615648" w:rsidP="003771B6">
      <w:pPr>
        <w:spacing w:after="0" w:line="240" w:lineRule="auto"/>
        <w:ind w:left="260" w:firstLine="711"/>
        <w:jc w:val="both"/>
        <w:rPr>
          <w:rFonts w:ascii="Times New Roman" w:eastAsiaTheme="minorEastAsia" w:hAnsi="Times New Roman" w:cs="Times New Roman"/>
          <w:sz w:val="20"/>
          <w:szCs w:val="20"/>
          <w:lang w:eastAsia="ru-RU"/>
        </w:rPr>
      </w:pPr>
      <w:proofErr w:type="gramStart"/>
      <w:r w:rsidRPr="003771B6">
        <w:rPr>
          <w:rFonts w:ascii="Times New Roman" w:eastAsia="Times New Roman" w:hAnsi="Times New Roman" w:cs="Times New Roman"/>
          <w:sz w:val="28"/>
          <w:szCs w:val="28"/>
          <w:lang w:eastAsia="ru-RU"/>
        </w:rPr>
        <w:t>Программа (далее – 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w:t>
      </w:r>
      <w:proofErr w:type="gramEnd"/>
    </w:p>
    <w:p w:rsidR="00615648" w:rsidRPr="003771B6" w:rsidRDefault="00615648"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 xml:space="preserve">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3771B6">
        <w:rPr>
          <w:rFonts w:ascii="Times New Roman" w:eastAsia="Times New Roman" w:hAnsi="Times New Roman" w:cs="Times New Roman"/>
          <w:sz w:val="28"/>
          <w:szCs w:val="28"/>
          <w:lang w:eastAsia="ru-RU"/>
        </w:rPr>
        <w:t>Минобрнауки</w:t>
      </w:r>
      <w:proofErr w:type="spellEnd"/>
      <w:r w:rsidRPr="003771B6">
        <w:rPr>
          <w:rFonts w:ascii="Times New Roman" w:eastAsia="Times New Roman" w:hAnsi="Times New Roman" w:cs="Times New Roman"/>
          <w:sz w:val="28"/>
          <w:szCs w:val="28"/>
          <w:lang w:eastAsia="ru-RU"/>
        </w:rPr>
        <w:t xml:space="preserve"> России от 31 декабря 2015 г. № 1576) к результатам освоения основной образовательной программы начального общего образования по учебному предмету «Русский родной язык», входящему в образовательную область «Родной язык и литературное чтение на родном языке».</w:t>
      </w:r>
    </w:p>
    <w:p w:rsidR="00615648" w:rsidRPr="003771B6" w:rsidRDefault="00615648" w:rsidP="003771B6">
      <w:pPr>
        <w:spacing w:after="0" w:line="240" w:lineRule="auto"/>
        <w:rPr>
          <w:rFonts w:ascii="Times New Roman" w:eastAsiaTheme="minorEastAsia" w:hAnsi="Times New Roman" w:cs="Times New Roman"/>
          <w:lang w:eastAsia="ru-RU"/>
        </w:rPr>
        <w:sectPr w:rsidR="00615648" w:rsidRPr="003771B6">
          <w:pgSz w:w="11900" w:h="16838"/>
          <w:pgMar w:top="1133" w:right="844" w:bottom="527" w:left="1440" w:header="0" w:footer="0" w:gutter="0"/>
          <w:cols w:space="720" w:equalWidth="0">
            <w:col w:w="9620"/>
          </w:cols>
        </w:sectPr>
      </w:pPr>
    </w:p>
    <w:p w:rsidR="00615648" w:rsidRPr="003771B6" w:rsidRDefault="00615648" w:rsidP="003771B6">
      <w:pPr>
        <w:spacing w:after="0" w:line="240" w:lineRule="auto"/>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i/>
          <w:iCs/>
          <w:sz w:val="28"/>
          <w:szCs w:val="28"/>
          <w:lang w:eastAsia="ru-RU"/>
        </w:rPr>
        <w:lastRenderedPageBreak/>
        <w:t>Цели изучения учебного предмета «Русский родной язык»</w:t>
      </w:r>
    </w:p>
    <w:p w:rsidR="00615648" w:rsidRPr="003771B6" w:rsidRDefault="00615648" w:rsidP="003771B6">
      <w:pPr>
        <w:spacing w:after="0" w:line="240" w:lineRule="auto"/>
        <w:rPr>
          <w:rFonts w:ascii="Times New Roman" w:eastAsiaTheme="minorEastAsia" w:hAnsi="Times New Roman" w:cs="Times New Roman"/>
          <w:sz w:val="20"/>
          <w:szCs w:val="20"/>
          <w:lang w:eastAsia="ru-RU"/>
        </w:rPr>
      </w:pPr>
    </w:p>
    <w:p w:rsidR="00615648" w:rsidRPr="003771B6" w:rsidRDefault="00615648" w:rsidP="003771B6">
      <w:pPr>
        <w:spacing w:after="0" w:line="240" w:lineRule="auto"/>
        <w:rPr>
          <w:rFonts w:ascii="Times New Roman" w:eastAsiaTheme="minorEastAsia" w:hAnsi="Times New Roman" w:cs="Times New Roman"/>
          <w:sz w:val="20"/>
          <w:szCs w:val="20"/>
          <w:lang w:eastAsia="ru-RU"/>
        </w:rPr>
      </w:pPr>
    </w:p>
    <w:p w:rsidR="00615648" w:rsidRPr="003771B6" w:rsidRDefault="00615648" w:rsidP="003771B6">
      <w:pPr>
        <w:spacing w:after="0" w:line="240" w:lineRule="auto"/>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615648" w:rsidRPr="003771B6" w:rsidRDefault="00615648" w:rsidP="003771B6">
      <w:pPr>
        <w:spacing w:after="0" w:line="240" w:lineRule="auto"/>
        <w:rPr>
          <w:rFonts w:ascii="Times New Roman" w:eastAsiaTheme="minorEastAsia" w:hAnsi="Times New Roman" w:cs="Times New Roman"/>
          <w:sz w:val="20"/>
          <w:szCs w:val="20"/>
          <w:lang w:eastAsia="ru-RU"/>
        </w:rPr>
      </w:pPr>
    </w:p>
    <w:p w:rsidR="00615648" w:rsidRPr="003771B6" w:rsidRDefault="00615648" w:rsidP="003771B6">
      <w:pPr>
        <w:numPr>
          <w:ilvl w:val="0"/>
          <w:numId w:val="3"/>
        </w:numPr>
        <w:tabs>
          <w:tab w:val="left" w:pos="1311"/>
        </w:tabs>
        <w:spacing w:after="0" w:line="240" w:lineRule="auto"/>
        <w:ind w:left="260" w:right="20" w:firstLine="711"/>
        <w:rPr>
          <w:rFonts w:ascii="Times New Roman" w:eastAsia="Times New Roman" w:hAnsi="Times New Roman" w:cs="Times New Roman"/>
          <w:sz w:val="28"/>
          <w:szCs w:val="28"/>
          <w:lang w:eastAsia="ru-RU"/>
        </w:rPr>
      </w:pPr>
      <w:r w:rsidRPr="003771B6">
        <w:rPr>
          <w:rFonts w:ascii="Times New Roman" w:eastAsia="Times New Roman" w:hAnsi="Times New Roman" w:cs="Times New Roman"/>
          <w:sz w:val="28"/>
          <w:szCs w:val="28"/>
          <w:lang w:eastAsia="ru-RU"/>
        </w:rPr>
        <w:t>соответствии с этим курс русского родного языка направлен на достижение следующих целей:</w:t>
      </w:r>
    </w:p>
    <w:p w:rsidR="00615648" w:rsidRPr="003771B6" w:rsidRDefault="00615648" w:rsidP="003771B6">
      <w:pPr>
        <w:spacing w:after="0" w:line="240" w:lineRule="auto"/>
        <w:rPr>
          <w:rFonts w:ascii="Times New Roman" w:eastAsiaTheme="minorEastAsia" w:hAnsi="Times New Roman" w:cs="Times New Roman"/>
          <w:sz w:val="20"/>
          <w:szCs w:val="20"/>
          <w:lang w:eastAsia="ru-RU"/>
        </w:rPr>
      </w:pPr>
    </w:p>
    <w:p w:rsidR="00615648" w:rsidRPr="003771B6" w:rsidRDefault="00615648" w:rsidP="003771B6">
      <w:pPr>
        <w:pStyle w:val="a3"/>
        <w:numPr>
          <w:ilvl w:val="0"/>
          <w:numId w:val="10"/>
        </w:numPr>
        <w:tabs>
          <w:tab w:val="left" w:pos="1680"/>
        </w:tabs>
        <w:spacing w:after="0" w:line="240" w:lineRule="auto"/>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расширение  представлений  о  русском  языке  как  духовной,</w:t>
      </w:r>
    </w:p>
    <w:p w:rsidR="00615648" w:rsidRPr="003771B6" w:rsidRDefault="00615648" w:rsidP="003771B6">
      <w:pPr>
        <w:spacing w:after="0" w:line="240" w:lineRule="auto"/>
        <w:ind w:left="26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615648" w:rsidRPr="003771B6" w:rsidRDefault="00615648" w:rsidP="003771B6">
      <w:pPr>
        <w:pStyle w:val="a3"/>
        <w:numPr>
          <w:ilvl w:val="0"/>
          <w:numId w:val="10"/>
        </w:numPr>
        <w:tabs>
          <w:tab w:val="left" w:pos="1677"/>
        </w:tabs>
        <w:spacing w:after="0" w:line="240" w:lineRule="auto"/>
        <w:jc w:val="both"/>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615648" w:rsidRPr="003771B6" w:rsidRDefault="00615648" w:rsidP="003771B6">
      <w:pPr>
        <w:pStyle w:val="a3"/>
        <w:numPr>
          <w:ilvl w:val="0"/>
          <w:numId w:val="10"/>
        </w:numPr>
        <w:tabs>
          <w:tab w:val="left" w:pos="1677"/>
        </w:tabs>
        <w:spacing w:after="0" w:line="240" w:lineRule="auto"/>
        <w:ind w:right="20"/>
        <w:jc w:val="both"/>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615648" w:rsidRPr="003771B6" w:rsidRDefault="00615648" w:rsidP="003771B6">
      <w:pPr>
        <w:pStyle w:val="a3"/>
        <w:numPr>
          <w:ilvl w:val="0"/>
          <w:numId w:val="10"/>
        </w:numPr>
        <w:tabs>
          <w:tab w:val="left" w:pos="1677"/>
        </w:tabs>
        <w:spacing w:after="0" w:line="240" w:lineRule="auto"/>
        <w:jc w:val="both"/>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615648" w:rsidRPr="003771B6" w:rsidRDefault="00615648" w:rsidP="003771B6">
      <w:pPr>
        <w:pStyle w:val="a3"/>
        <w:numPr>
          <w:ilvl w:val="0"/>
          <w:numId w:val="10"/>
        </w:numPr>
        <w:tabs>
          <w:tab w:val="left" w:pos="1680"/>
        </w:tabs>
        <w:spacing w:after="0" w:line="240" w:lineRule="auto"/>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совершенствование коммуникативных умений и культуры речи,</w:t>
      </w:r>
    </w:p>
    <w:p w:rsidR="00615648" w:rsidRPr="003771B6" w:rsidRDefault="00615648" w:rsidP="003771B6">
      <w:pPr>
        <w:spacing w:after="0" w:line="240" w:lineRule="auto"/>
        <w:jc w:val="both"/>
        <w:rPr>
          <w:rFonts w:ascii="Times New Roman" w:eastAsiaTheme="minorEastAsia" w:hAnsi="Times New Roman" w:cs="Times New Roman"/>
          <w:sz w:val="20"/>
          <w:szCs w:val="20"/>
          <w:lang w:eastAsia="ru-RU"/>
        </w:rPr>
      </w:pPr>
      <w:proofErr w:type="gramStart"/>
      <w:r w:rsidRPr="003771B6">
        <w:rPr>
          <w:rFonts w:ascii="Times New Roman" w:eastAsia="Times New Roman" w:hAnsi="Times New Roman" w:cs="Times New Roman"/>
          <w:sz w:val="28"/>
          <w:szCs w:val="28"/>
          <w:lang w:eastAsia="ru-RU"/>
        </w:rPr>
        <w:t>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roofErr w:type="gramEnd"/>
    </w:p>
    <w:p w:rsidR="00615648" w:rsidRPr="003771B6" w:rsidRDefault="00615648" w:rsidP="003771B6">
      <w:pPr>
        <w:pStyle w:val="a3"/>
        <w:numPr>
          <w:ilvl w:val="0"/>
          <w:numId w:val="11"/>
        </w:numPr>
        <w:tabs>
          <w:tab w:val="left" w:pos="1677"/>
        </w:tabs>
        <w:spacing w:after="0" w:line="240" w:lineRule="auto"/>
        <w:ind w:right="20"/>
        <w:rPr>
          <w:rFonts w:ascii="Times New Roman" w:eastAsia="Symbol" w:hAnsi="Times New Roman" w:cs="Times New Roman"/>
          <w:sz w:val="28"/>
          <w:szCs w:val="28"/>
          <w:lang w:eastAsia="ru-RU"/>
        </w:rPr>
      </w:pPr>
      <w:r w:rsidRPr="003771B6">
        <w:rPr>
          <w:rFonts w:ascii="Times New Roman" w:eastAsia="Times New Roman" w:hAnsi="Times New Roman" w:cs="Times New Roman"/>
          <w:sz w:val="28"/>
          <w:szCs w:val="28"/>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rsidR="00615648" w:rsidRPr="003771B6" w:rsidRDefault="00615648" w:rsidP="003771B6">
      <w:pPr>
        <w:spacing w:after="0" w:line="240" w:lineRule="auto"/>
        <w:jc w:val="both"/>
        <w:rPr>
          <w:rFonts w:ascii="Times New Roman" w:eastAsiaTheme="minorEastAsia" w:hAnsi="Times New Roman" w:cs="Times New Roman"/>
          <w:sz w:val="20"/>
          <w:szCs w:val="20"/>
          <w:lang w:eastAsia="ru-RU"/>
        </w:rPr>
      </w:pPr>
    </w:p>
    <w:p w:rsidR="003771B6" w:rsidRDefault="003771B6" w:rsidP="003771B6">
      <w:pPr>
        <w:spacing w:after="0" w:line="240" w:lineRule="auto"/>
        <w:ind w:left="980"/>
        <w:rPr>
          <w:rFonts w:ascii="Times New Roman" w:eastAsia="Times New Roman" w:hAnsi="Times New Roman" w:cs="Times New Roman"/>
          <w:b/>
          <w:bCs/>
          <w:i/>
          <w:iCs/>
          <w:sz w:val="28"/>
          <w:szCs w:val="28"/>
          <w:lang w:eastAsia="ru-RU"/>
        </w:rPr>
      </w:pPr>
    </w:p>
    <w:p w:rsidR="00C4613A" w:rsidRPr="003771B6" w:rsidRDefault="00C4613A" w:rsidP="003771B6">
      <w:pPr>
        <w:spacing w:after="0" w:line="240" w:lineRule="auto"/>
        <w:ind w:left="980"/>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i/>
          <w:iCs/>
          <w:sz w:val="28"/>
          <w:szCs w:val="28"/>
          <w:lang w:eastAsia="ru-RU"/>
        </w:rPr>
        <w:t>Место учебного предмета «Русский родной язык» в учебном плане</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260" w:right="2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lastRenderedPageBreak/>
        <w:t>Программа по русскому родному языку составлена на основе требований к предметным результатам освоения основной образовательной</w:t>
      </w:r>
    </w:p>
    <w:p w:rsidR="00C4613A" w:rsidRPr="003771B6" w:rsidRDefault="00C4613A"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64 часа (34 часа в 3 классе, 34 часа в 4 классе).</w:t>
      </w:r>
    </w:p>
    <w:p w:rsidR="00C4613A" w:rsidRPr="003771B6" w:rsidRDefault="00C4613A" w:rsidP="003771B6">
      <w:pPr>
        <w:spacing w:after="0" w:line="240" w:lineRule="auto"/>
        <w:jc w:val="both"/>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980"/>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i/>
          <w:iCs/>
          <w:sz w:val="28"/>
          <w:szCs w:val="28"/>
          <w:lang w:eastAsia="ru-RU"/>
        </w:rPr>
        <w:t>Общая характеристика учебного предмета «Русский родной язык»</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26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C4613A" w:rsidRPr="003771B6" w:rsidRDefault="00C4613A" w:rsidP="003771B6">
      <w:pPr>
        <w:spacing w:after="0" w:line="240" w:lineRule="auto"/>
        <w:ind w:left="260" w:right="2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w:t>
      </w:r>
    </w:p>
    <w:p w:rsidR="00C4613A" w:rsidRPr="003771B6" w:rsidRDefault="00C4613A"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C4613A" w:rsidRPr="003771B6" w:rsidRDefault="00C4613A" w:rsidP="003771B6">
      <w:pPr>
        <w:spacing w:after="0" w:line="240" w:lineRule="auto"/>
        <w:ind w:left="26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C4613A" w:rsidRPr="003771B6" w:rsidRDefault="00C4613A" w:rsidP="003771B6">
      <w:pPr>
        <w:numPr>
          <w:ilvl w:val="0"/>
          <w:numId w:val="7"/>
        </w:numPr>
        <w:tabs>
          <w:tab w:val="left" w:pos="1379"/>
        </w:tabs>
        <w:spacing w:after="0" w:line="240" w:lineRule="auto"/>
        <w:ind w:left="260" w:firstLine="706"/>
        <w:jc w:val="both"/>
        <w:rPr>
          <w:rFonts w:ascii="Times New Roman" w:eastAsia="Times New Roman" w:hAnsi="Times New Roman" w:cs="Times New Roman"/>
          <w:sz w:val="28"/>
          <w:szCs w:val="28"/>
          <w:lang w:eastAsia="ru-RU"/>
        </w:rPr>
      </w:pPr>
      <w:r w:rsidRPr="003771B6">
        <w:rPr>
          <w:rFonts w:ascii="Times New Roman" w:eastAsia="Times New Roman" w:hAnsi="Times New Roman" w:cs="Times New Roman"/>
          <w:sz w:val="28"/>
          <w:szCs w:val="28"/>
          <w:lang w:eastAsia="ru-RU"/>
        </w:rPr>
        <w:t>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w:t>
      </w:r>
    </w:p>
    <w:p w:rsidR="00C4613A" w:rsidRPr="003771B6" w:rsidRDefault="00C4613A"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lastRenderedPageBreak/>
        <w:t>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C4613A" w:rsidRPr="003771B6" w:rsidRDefault="00C4613A" w:rsidP="003771B6">
      <w:pPr>
        <w:spacing w:after="0" w:line="240" w:lineRule="auto"/>
        <w:ind w:left="26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w:t>
      </w:r>
    </w:p>
    <w:p w:rsidR="00C4613A" w:rsidRPr="003771B6" w:rsidRDefault="00C4613A" w:rsidP="003771B6">
      <w:pPr>
        <w:spacing w:after="0" w:line="240" w:lineRule="auto"/>
        <w:ind w:left="260" w:right="20"/>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патриотического чувства, гражданственности, национального самосознания и уважения к языкам и культурам других народов нашей страны и мира.</w:t>
      </w:r>
    </w:p>
    <w:p w:rsidR="00C4613A" w:rsidRPr="003771B6" w:rsidRDefault="00C4613A" w:rsidP="003771B6">
      <w:pPr>
        <w:spacing w:after="0" w:line="240" w:lineRule="auto"/>
        <w:ind w:left="260" w:right="2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C4613A" w:rsidRPr="003771B6" w:rsidRDefault="00C4613A" w:rsidP="003771B6">
      <w:pPr>
        <w:spacing w:after="0" w:line="240" w:lineRule="auto"/>
        <w:ind w:left="260" w:right="2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sz w:val="28"/>
          <w:szCs w:val="28"/>
          <w:lang w:eastAsia="ru-RU"/>
        </w:rPr>
        <w:t xml:space="preserve">Программой предусматривается расширение </w:t>
      </w:r>
      <w:proofErr w:type="spellStart"/>
      <w:r w:rsidRPr="003771B6">
        <w:rPr>
          <w:rFonts w:ascii="Times New Roman" w:eastAsia="Times New Roman" w:hAnsi="Times New Roman" w:cs="Times New Roman"/>
          <w:sz w:val="28"/>
          <w:szCs w:val="28"/>
          <w:lang w:eastAsia="ru-RU"/>
        </w:rPr>
        <w:t>межпредметного</w:t>
      </w:r>
      <w:proofErr w:type="spellEnd"/>
      <w:r w:rsidRPr="003771B6">
        <w:rPr>
          <w:rFonts w:ascii="Times New Roman" w:eastAsia="Times New Roman" w:hAnsi="Times New Roman" w:cs="Times New Roman"/>
          <w:sz w:val="28"/>
          <w:szCs w:val="28"/>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1200"/>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i/>
          <w:iCs/>
          <w:sz w:val="28"/>
          <w:szCs w:val="28"/>
          <w:lang w:eastAsia="ru-RU"/>
        </w:rPr>
        <w:t>Основные содержательные линии программы учебного предмета</w:t>
      </w:r>
    </w:p>
    <w:p w:rsidR="00C4613A" w:rsidRPr="003771B6" w:rsidRDefault="00C4613A" w:rsidP="003771B6">
      <w:pPr>
        <w:spacing w:after="0" w:line="240" w:lineRule="auto"/>
        <w:ind w:left="3500"/>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i/>
          <w:iCs/>
          <w:sz w:val="28"/>
          <w:szCs w:val="28"/>
          <w:lang w:eastAsia="ru-RU"/>
        </w:rPr>
        <w:t>«Русский родной язык»</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260" w:firstLine="706"/>
        <w:jc w:val="both"/>
        <w:rPr>
          <w:rFonts w:ascii="Times New Roman" w:eastAsia="Times New Roman" w:hAnsi="Times New Roman" w:cs="Times New Roman"/>
          <w:sz w:val="28"/>
          <w:szCs w:val="28"/>
          <w:lang w:eastAsia="ru-RU"/>
        </w:rPr>
      </w:pPr>
      <w:r w:rsidRPr="003771B6">
        <w:rPr>
          <w:rFonts w:ascii="Times New Roman" w:eastAsia="Times New Roman" w:hAnsi="Times New Roman" w:cs="Times New Roman"/>
          <w:sz w:val="28"/>
          <w:szCs w:val="28"/>
          <w:lang w:eastAsia="ru-RU"/>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C4613A" w:rsidRPr="003771B6" w:rsidRDefault="00C4613A" w:rsidP="003771B6">
      <w:pPr>
        <w:spacing w:after="0" w:line="240" w:lineRule="auto"/>
        <w:ind w:left="260" w:firstLine="706"/>
        <w:jc w:val="both"/>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26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sz w:val="28"/>
          <w:szCs w:val="28"/>
          <w:lang w:eastAsia="ru-RU"/>
        </w:rPr>
        <w:t xml:space="preserve">Первый блок – «Русский язык: прошлое и настоящее» </w:t>
      </w:r>
      <w:r w:rsidRPr="003771B6">
        <w:rPr>
          <w:rFonts w:ascii="Times New Roman" w:eastAsia="Times New Roman" w:hAnsi="Times New Roman" w:cs="Times New Roman"/>
          <w:sz w:val="28"/>
          <w:szCs w:val="28"/>
          <w:lang w:eastAsia="ru-RU"/>
        </w:rPr>
        <w:t>–</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включает</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1E7626" w:rsidRPr="003771B6" w:rsidRDefault="001E7626" w:rsidP="003771B6">
      <w:pPr>
        <w:spacing w:after="0" w:line="240" w:lineRule="auto"/>
        <w:ind w:left="260" w:firstLine="706"/>
        <w:jc w:val="both"/>
        <w:rPr>
          <w:rFonts w:ascii="Times New Roman" w:eastAsia="Times New Roman" w:hAnsi="Times New Roman" w:cs="Times New Roman"/>
          <w:b/>
          <w:bCs/>
          <w:sz w:val="28"/>
          <w:szCs w:val="28"/>
          <w:lang w:eastAsia="ru-RU"/>
        </w:rPr>
      </w:pPr>
    </w:p>
    <w:p w:rsidR="00C4613A" w:rsidRPr="003771B6" w:rsidRDefault="00C4613A" w:rsidP="003771B6">
      <w:pPr>
        <w:spacing w:after="0" w:line="240" w:lineRule="auto"/>
        <w:ind w:left="260" w:firstLine="706"/>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sz w:val="28"/>
          <w:szCs w:val="28"/>
          <w:lang w:eastAsia="ru-RU"/>
        </w:rPr>
        <w:lastRenderedPageBreak/>
        <w:t xml:space="preserve">Второй блок – «Язык в действии» </w:t>
      </w:r>
      <w:r w:rsidRPr="003771B6">
        <w:rPr>
          <w:rFonts w:ascii="Times New Roman" w:eastAsia="Times New Roman" w:hAnsi="Times New Roman" w:cs="Times New Roman"/>
          <w:sz w:val="28"/>
          <w:szCs w:val="28"/>
          <w:lang w:eastAsia="ru-RU"/>
        </w:rPr>
        <w:t>–</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включает содержание,</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ind w:left="260" w:firstLine="711"/>
        <w:jc w:val="both"/>
        <w:rPr>
          <w:rFonts w:ascii="Times New Roman" w:eastAsiaTheme="minorEastAsia" w:hAnsi="Times New Roman" w:cs="Times New Roman"/>
          <w:sz w:val="20"/>
          <w:szCs w:val="20"/>
          <w:lang w:eastAsia="ru-RU"/>
        </w:rPr>
      </w:pPr>
      <w:r w:rsidRPr="003771B6">
        <w:rPr>
          <w:rFonts w:ascii="Times New Roman" w:eastAsia="Times New Roman" w:hAnsi="Times New Roman" w:cs="Times New Roman"/>
          <w:b/>
          <w:bCs/>
          <w:sz w:val="28"/>
          <w:szCs w:val="28"/>
          <w:lang w:eastAsia="ru-RU"/>
        </w:rPr>
        <w:t xml:space="preserve">Третий блок – «Секреты речи и текста» </w:t>
      </w:r>
      <w:r w:rsidRPr="003771B6">
        <w:rPr>
          <w:rFonts w:ascii="Times New Roman" w:eastAsia="Times New Roman" w:hAnsi="Times New Roman" w:cs="Times New Roman"/>
          <w:sz w:val="28"/>
          <w:szCs w:val="28"/>
          <w:lang w:eastAsia="ru-RU"/>
        </w:rPr>
        <w:t>–</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связан с</w:t>
      </w:r>
      <w:r w:rsidRPr="003771B6">
        <w:rPr>
          <w:rFonts w:ascii="Times New Roman" w:eastAsia="Times New Roman" w:hAnsi="Times New Roman" w:cs="Times New Roman"/>
          <w:b/>
          <w:bCs/>
          <w:sz w:val="28"/>
          <w:szCs w:val="28"/>
          <w:lang w:eastAsia="ru-RU"/>
        </w:rPr>
        <w:t xml:space="preserve"> </w:t>
      </w:r>
      <w:r w:rsidRPr="003771B6">
        <w:rPr>
          <w:rFonts w:ascii="Times New Roman" w:eastAsia="Times New Roman" w:hAnsi="Times New Roman" w:cs="Times New Roman"/>
          <w:sz w:val="28"/>
          <w:szCs w:val="28"/>
          <w:lang w:eastAsia="ru-RU"/>
        </w:rPr>
        <w:t>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rPr>
          <w:rFonts w:ascii="Times New Roman" w:eastAsiaTheme="minorEastAsia" w:hAnsi="Times New Roman" w:cs="Times New Roman"/>
          <w:sz w:val="20"/>
          <w:szCs w:val="20"/>
          <w:lang w:eastAsia="ru-RU"/>
        </w:rPr>
      </w:pPr>
    </w:p>
    <w:p w:rsidR="00C4613A" w:rsidRPr="003771B6" w:rsidRDefault="00C4613A" w:rsidP="003771B6">
      <w:pPr>
        <w:spacing w:after="0" w:line="240" w:lineRule="auto"/>
        <w:rPr>
          <w:rFonts w:ascii="Times New Roman" w:hAnsi="Times New Roman" w:cs="Times New Roman"/>
        </w:rPr>
      </w:pPr>
    </w:p>
    <w:p w:rsidR="00C4613A" w:rsidRPr="003771B6" w:rsidRDefault="00C4613A" w:rsidP="003771B6">
      <w:pPr>
        <w:spacing w:after="0" w:line="240" w:lineRule="auto"/>
        <w:rPr>
          <w:rFonts w:ascii="Times New Roman" w:hAnsi="Times New Roman" w:cs="Times New Roman"/>
        </w:rPr>
      </w:pPr>
    </w:p>
    <w:p w:rsidR="00C4613A" w:rsidRPr="003771B6" w:rsidRDefault="00C4613A" w:rsidP="003771B6">
      <w:pPr>
        <w:spacing w:after="0" w:line="240" w:lineRule="auto"/>
        <w:rPr>
          <w:rFonts w:ascii="Times New Roman" w:hAnsi="Times New Roman" w:cs="Times New Roman"/>
        </w:rPr>
      </w:pPr>
    </w:p>
    <w:p w:rsidR="00C4613A" w:rsidRPr="003771B6" w:rsidRDefault="00C4613A"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Pr="003771B6" w:rsidRDefault="001E7626" w:rsidP="003771B6">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1E7626" w:rsidRDefault="001E7626" w:rsidP="00C4613A">
      <w:pPr>
        <w:spacing w:after="0" w:line="240" w:lineRule="auto"/>
        <w:rPr>
          <w:rFonts w:ascii="Times New Roman" w:hAnsi="Times New Roman" w:cs="Times New Roman"/>
        </w:rPr>
      </w:pPr>
    </w:p>
    <w:p w:rsidR="00C4613A" w:rsidRPr="00615648" w:rsidRDefault="00C4613A" w:rsidP="00C4613A">
      <w:pPr>
        <w:spacing w:after="0" w:line="240" w:lineRule="auto"/>
        <w:rPr>
          <w:rFonts w:ascii="Times New Roman" w:hAnsi="Times New Roman" w:cs="Times New Roman"/>
        </w:rPr>
      </w:pPr>
    </w:p>
    <w:p w:rsidR="00C4613A" w:rsidRPr="00C4613A" w:rsidRDefault="00C4613A" w:rsidP="00C4613A">
      <w:pPr>
        <w:spacing w:after="0" w:line="240" w:lineRule="auto"/>
        <w:ind w:left="1700"/>
        <w:rPr>
          <w:rFonts w:ascii="Times New Roman" w:eastAsiaTheme="minorEastAsia" w:hAnsi="Times New Roman" w:cs="Times New Roman"/>
          <w:sz w:val="20"/>
          <w:szCs w:val="20"/>
          <w:lang w:eastAsia="ru-RU"/>
        </w:rPr>
      </w:pPr>
      <w:r>
        <w:rPr>
          <w:rFonts w:ascii="Times New Roman" w:eastAsia="Times New Roman" w:hAnsi="Times New Roman" w:cs="Times New Roman"/>
          <w:b/>
          <w:bCs/>
          <w:sz w:val="32"/>
          <w:szCs w:val="32"/>
          <w:lang w:eastAsia="ru-RU"/>
        </w:rPr>
        <w:lastRenderedPageBreak/>
        <w:t>Первый год обучения (34</w:t>
      </w:r>
      <w:r w:rsidRPr="00C4613A">
        <w:rPr>
          <w:rFonts w:ascii="Times New Roman" w:eastAsia="Times New Roman" w:hAnsi="Times New Roman" w:cs="Times New Roman"/>
          <w:b/>
          <w:bCs/>
          <w:sz w:val="32"/>
          <w:szCs w:val="32"/>
          <w:lang w:eastAsia="ru-RU"/>
        </w:rPr>
        <w:t xml:space="preserve"> ч)</w:t>
      </w:r>
    </w:p>
    <w:p w:rsidR="00C4613A" w:rsidRPr="00C4613A" w:rsidRDefault="00C4613A" w:rsidP="00C4613A">
      <w:pPr>
        <w:spacing w:after="0" w:line="240" w:lineRule="auto"/>
        <w:rPr>
          <w:rFonts w:ascii="Times New Roman" w:eastAsiaTheme="minorEastAsia" w:hAnsi="Times New Roman" w:cs="Times New Roman"/>
          <w:lang w:eastAsia="ru-RU"/>
        </w:rPr>
        <w:sectPr w:rsidR="00C4613A" w:rsidRPr="00C4613A">
          <w:pgSz w:w="11900" w:h="16838"/>
          <w:pgMar w:top="1141" w:right="844" w:bottom="1440" w:left="1440" w:header="0" w:footer="0" w:gutter="0"/>
          <w:cols w:space="720" w:equalWidth="0">
            <w:col w:w="9620"/>
          </w:cols>
        </w:sectPr>
      </w:pP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80"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40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7"/>
          <w:szCs w:val="27"/>
          <w:lang w:eastAsia="ru-RU"/>
        </w:rPr>
        <w:t xml:space="preserve">Раздел 1. Русский язык: прошлое и настоящее </w:t>
      </w:r>
      <w:r>
        <w:rPr>
          <w:rFonts w:ascii="Times New Roman" w:eastAsia="Times New Roman" w:hAnsi="Times New Roman" w:cs="Times New Roman"/>
          <w:b/>
          <w:bCs/>
          <w:sz w:val="27"/>
          <w:szCs w:val="27"/>
          <w:lang w:eastAsia="ru-RU"/>
        </w:rPr>
        <w:t>(12</w:t>
      </w:r>
      <w:r w:rsidRPr="00C4613A">
        <w:rPr>
          <w:rFonts w:ascii="Times New Roman" w:eastAsia="Times New Roman" w:hAnsi="Times New Roman" w:cs="Times New Roman"/>
          <w:b/>
          <w:bCs/>
          <w:sz w:val="27"/>
          <w:szCs w:val="27"/>
          <w:lang w:eastAsia="ru-RU"/>
        </w:rPr>
        <w:t xml:space="preserve"> часов)</w:t>
      </w:r>
    </w:p>
    <w:p w:rsidR="00C4613A" w:rsidRPr="00C4613A" w:rsidRDefault="00C4613A" w:rsidP="00C4613A">
      <w:pPr>
        <w:spacing w:after="0" w:line="240" w:lineRule="auto"/>
        <w:rPr>
          <w:rFonts w:ascii="Times New Roman" w:eastAsiaTheme="minorEastAsia" w:hAnsi="Times New Roman" w:cs="Times New Roman"/>
          <w:lang w:eastAsia="ru-RU"/>
        </w:rPr>
        <w:sectPr w:rsidR="00C4613A" w:rsidRPr="00C4613A">
          <w:type w:val="continuous"/>
          <w:pgSz w:w="11900" w:h="16838"/>
          <w:pgMar w:top="1141" w:right="844" w:bottom="1440" w:left="1440" w:header="0" w:footer="0" w:gutter="0"/>
          <w:cols w:space="720" w:equalWidth="0">
            <w:col w:w="9620"/>
          </w:cols>
        </w:sectPr>
      </w:pPr>
    </w:p>
    <w:p w:rsidR="00C4613A" w:rsidRPr="00C4613A" w:rsidRDefault="00C4613A" w:rsidP="00C4613A">
      <w:pPr>
        <w:spacing w:after="0" w:line="240"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lastRenderedPageBreak/>
        <w:t xml:space="preserve">Слова, связанные с особенностями мировосприятия и отношений между людьми (например, </w:t>
      </w:r>
      <w:r w:rsidRPr="00C4613A">
        <w:rPr>
          <w:rFonts w:ascii="Times New Roman" w:eastAsia="Times New Roman" w:hAnsi="Times New Roman" w:cs="Times New Roman"/>
          <w:i/>
          <w:iCs/>
          <w:sz w:val="28"/>
          <w:szCs w:val="28"/>
          <w:lang w:eastAsia="ru-RU"/>
        </w:rPr>
        <w:t>правда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ложь,</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друг</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недруг,</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брат</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братство</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побратим</w:t>
      </w:r>
      <w:r w:rsidRPr="00C4613A">
        <w:rPr>
          <w:rFonts w:ascii="Times New Roman" w:eastAsia="Times New Roman" w:hAnsi="Times New Roman" w:cs="Times New Roman"/>
          <w:sz w:val="28"/>
          <w:szCs w:val="28"/>
          <w:lang w:eastAsia="ru-RU"/>
        </w:rPr>
        <w:t>).</w:t>
      </w:r>
    </w:p>
    <w:p w:rsidR="00C4613A" w:rsidRPr="00C4613A" w:rsidRDefault="00C4613A" w:rsidP="00C4613A">
      <w:pPr>
        <w:spacing w:after="0" w:line="240"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Слова, называющие природные явления и растения (например, образные названия ветра, дождя, снега; названия растений).</w:t>
      </w:r>
    </w:p>
    <w:p w:rsidR="00C4613A" w:rsidRPr="00C4613A" w:rsidRDefault="00C4613A" w:rsidP="00C4613A">
      <w:pPr>
        <w:spacing w:after="0" w:line="240"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Слова, называющие предметы и явления традиционной русской культуры: слова, называющие занятия людей (например, </w:t>
      </w:r>
      <w:r w:rsidRPr="00C4613A">
        <w:rPr>
          <w:rFonts w:ascii="Times New Roman" w:eastAsia="Times New Roman" w:hAnsi="Times New Roman" w:cs="Times New Roman"/>
          <w:i/>
          <w:iCs/>
          <w:sz w:val="28"/>
          <w:szCs w:val="28"/>
          <w:lang w:eastAsia="ru-RU"/>
        </w:rPr>
        <w:t>ямщик,</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извозчик,</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коробейник, лавочник</w:t>
      </w:r>
      <w:r w:rsidRPr="00C4613A">
        <w:rPr>
          <w:rFonts w:ascii="Times New Roman" w:eastAsia="Times New Roman" w:hAnsi="Times New Roman" w:cs="Times New Roman"/>
          <w:sz w:val="28"/>
          <w:szCs w:val="28"/>
          <w:lang w:eastAsia="ru-RU"/>
        </w:rPr>
        <w:t>).</w:t>
      </w:r>
    </w:p>
    <w:p w:rsidR="00C4613A" w:rsidRPr="00C4613A" w:rsidRDefault="00C4613A" w:rsidP="00C4613A">
      <w:pPr>
        <w:spacing w:after="0" w:line="240"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Слова, обозначающие предметы традиционной русской культуры: слова, называющие музыкальные инструменты (например, </w:t>
      </w:r>
      <w:r w:rsidRPr="00C4613A">
        <w:rPr>
          <w:rFonts w:ascii="Times New Roman" w:eastAsia="Times New Roman" w:hAnsi="Times New Roman" w:cs="Times New Roman"/>
          <w:i/>
          <w:iCs/>
          <w:sz w:val="28"/>
          <w:szCs w:val="28"/>
          <w:lang w:eastAsia="ru-RU"/>
        </w:rPr>
        <w:t>балалайка,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гусли,</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гармонь</w:t>
      </w:r>
      <w:r w:rsidRPr="00C4613A">
        <w:rPr>
          <w:rFonts w:ascii="Times New Roman" w:eastAsia="Times New Roman" w:hAnsi="Times New Roman" w:cs="Times New Roman"/>
          <w:sz w:val="28"/>
          <w:szCs w:val="28"/>
          <w:lang w:eastAsia="ru-RU"/>
        </w:rPr>
        <w:t>).</w:t>
      </w:r>
    </w:p>
    <w:p w:rsidR="00C4613A" w:rsidRPr="00C4613A" w:rsidRDefault="00C4613A" w:rsidP="00C4613A">
      <w:pPr>
        <w:spacing w:after="0" w:line="240"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Русские традиционные сказочные образы, эпитеты и сравнения (например, </w:t>
      </w:r>
      <w:r w:rsidRPr="00C4613A">
        <w:rPr>
          <w:rFonts w:ascii="Times New Roman" w:eastAsia="Times New Roman" w:hAnsi="Times New Roman" w:cs="Times New Roman"/>
          <w:i/>
          <w:iCs/>
          <w:sz w:val="28"/>
          <w:szCs w:val="28"/>
          <w:lang w:eastAsia="ru-RU"/>
        </w:rPr>
        <w:t>Снегурочка,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дубрава,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сокол,</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соловей,</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зорька,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солнце</w:t>
      </w:r>
      <w:r w:rsidRPr="00C4613A">
        <w:rPr>
          <w:rFonts w:ascii="Times New Roman" w:eastAsia="Times New Roman" w:hAnsi="Times New Roman" w:cs="Times New Roman"/>
          <w:sz w:val="28"/>
          <w:szCs w:val="28"/>
          <w:lang w:eastAsia="ru-RU"/>
        </w:rPr>
        <w:t xml:space="preserve"> и т. п.): уточнение значений, наблюдение за использованием в произведениях фольклора и художественной литературы.</w:t>
      </w:r>
    </w:p>
    <w:p w:rsidR="00C4613A" w:rsidRPr="00C4613A" w:rsidRDefault="00C4613A" w:rsidP="00C4613A">
      <w:pPr>
        <w:spacing w:after="0" w:line="240"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Названия старинных русских городов, сведения о происхождении этих названий.</w:t>
      </w:r>
    </w:p>
    <w:p w:rsidR="00C4613A" w:rsidRPr="00C4613A" w:rsidRDefault="00C4613A" w:rsidP="00C4613A">
      <w:pPr>
        <w:spacing w:after="0" w:line="240" w:lineRule="auto"/>
        <w:ind w:left="26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C4613A" w:rsidRPr="00C4613A" w:rsidRDefault="00C4613A" w:rsidP="00C4613A">
      <w:pPr>
        <w:spacing w:after="0" w:line="240" w:lineRule="auto"/>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8"/>
          <w:szCs w:val="28"/>
          <w:lang w:eastAsia="ru-RU"/>
        </w:rPr>
        <w:t>Раздел 2. Язык в действии (8</w:t>
      </w:r>
      <w:r w:rsidRPr="00C4613A">
        <w:rPr>
          <w:rFonts w:ascii="Times New Roman" w:eastAsia="Times New Roman" w:hAnsi="Times New Roman" w:cs="Times New Roman"/>
          <w:b/>
          <w:bCs/>
          <w:sz w:val="28"/>
          <w:szCs w:val="28"/>
          <w:lang w:eastAsia="ru-RU"/>
        </w:rPr>
        <w:t xml:space="preserve"> часов)</w:t>
      </w:r>
    </w:p>
    <w:p w:rsidR="00C4613A" w:rsidRPr="00C4613A" w:rsidRDefault="00C4613A" w:rsidP="00C4613A">
      <w:pPr>
        <w:spacing w:after="0" w:line="240" w:lineRule="auto"/>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260" w:right="2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w:t>
      </w:r>
    </w:p>
    <w:p w:rsidR="00C4613A" w:rsidRPr="00C4613A" w:rsidRDefault="00C4613A" w:rsidP="00C4613A">
      <w:pPr>
        <w:spacing w:after="0" w:line="240" w:lineRule="auto"/>
        <w:ind w:left="26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C4613A">
        <w:rPr>
          <w:rFonts w:ascii="Times New Roman" w:eastAsia="Times New Roman" w:hAnsi="Times New Roman" w:cs="Times New Roman"/>
          <w:i/>
          <w:iCs/>
          <w:sz w:val="28"/>
          <w:szCs w:val="28"/>
          <w:lang w:eastAsia="ru-RU"/>
        </w:rPr>
        <w:t xml:space="preserve">книга, книжка, книжечка, книжица, книжонка, книжища; заяц, зайчик, зайчонок, зайчишка, заинька </w:t>
      </w:r>
      <w:r w:rsidRPr="00C4613A">
        <w:rPr>
          <w:rFonts w:ascii="Times New Roman" w:eastAsia="Times New Roman" w:hAnsi="Times New Roman" w:cs="Times New Roman"/>
          <w:sz w:val="28"/>
          <w:szCs w:val="28"/>
          <w:lang w:eastAsia="ru-RU"/>
        </w:rPr>
        <w:t>и т.</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п.) (на практическом уровне).</w:t>
      </w:r>
    </w:p>
    <w:p w:rsidR="00C4613A" w:rsidRPr="00C4613A" w:rsidRDefault="00C4613A" w:rsidP="00C4613A">
      <w:pPr>
        <w:spacing w:after="0" w:line="240" w:lineRule="auto"/>
        <w:ind w:left="260" w:right="20" w:firstLine="567"/>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Специфика грамматических категорий русского языка (например, категории рода, падежа имён существительных). Практическое овладение</w:t>
      </w:r>
    </w:p>
    <w:p w:rsidR="00C4613A" w:rsidRPr="00C4613A" w:rsidRDefault="00C4613A" w:rsidP="00C4613A">
      <w:pPr>
        <w:spacing w:after="0" w:line="240" w:lineRule="auto"/>
        <w:ind w:left="260"/>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C4613A" w:rsidRPr="00C4613A" w:rsidRDefault="00C4613A" w:rsidP="00C4613A">
      <w:pPr>
        <w:spacing w:after="0" w:line="12"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6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Совершенствование навыков орфографического оформления текста.</w:t>
      </w: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rPr>
          <w:rFonts w:ascii="Times New Roman" w:eastAsiaTheme="minorEastAsia" w:hAnsi="Times New Roman" w:cs="Times New Roman"/>
          <w:lang w:eastAsia="ru-RU"/>
        </w:rPr>
        <w:sectPr w:rsidR="00C4613A" w:rsidRPr="00C4613A">
          <w:pgSz w:w="11900" w:h="16838"/>
          <w:pgMar w:top="1141" w:right="844" w:bottom="674" w:left="1440" w:header="0" w:footer="0" w:gutter="0"/>
          <w:cols w:space="720" w:equalWidth="0">
            <w:col w:w="9620"/>
          </w:cols>
        </w:sectPr>
      </w:pP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48"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8"/>
          <w:szCs w:val="28"/>
          <w:lang w:eastAsia="ru-RU"/>
        </w:rPr>
        <w:t xml:space="preserve">Раздел 3. Секреты речи и </w:t>
      </w:r>
      <w:r>
        <w:rPr>
          <w:rFonts w:ascii="Times New Roman" w:eastAsia="Times New Roman" w:hAnsi="Times New Roman" w:cs="Times New Roman"/>
          <w:b/>
          <w:bCs/>
          <w:sz w:val="28"/>
          <w:szCs w:val="28"/>
          <w:lang w:eastAsia="ru-RU"/>
        </w:rPr>
        <w:t>текста (12</w:t>
      </w:r>
      <w:r w:rsidRPr="00C4613A">
        <w:rPr>
          <w:rFonts w:ascii="Times New Roman" w:eastAsia="Times New Roman" w:hAnsi="Times New Roman" w:cs="Times New Roman"/>
          <w:b/>
          <w:bCs/>
          <w:sz w:val="28"/>
          <w:szCs w:val="28"/>
          <w:lang w:eastAsia="ru-RU"/>
        </w:rPr>
        <w:t xml:space="preserve"> часов)</w:t>
      </w:r>
    </w:p>
    <w:p w:rsidR="00C4613A" w:rsidRPr="00C4613A" w:rsidRDefault="00C4613A" w:rsidP="00C4613A">
      <w:pPr>
        <w:spacing w:after="0" w:line="158"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Особенности устного выступления.</w:t>
      </w:r>
    </w:p>
    <w:p w:rsidR="00C4613A" w:rsidRPr="00C4613A" w:rsidRDefault="00C4613A" w:rsidP="00C4613A">
      <w:pPr>
        <w:spacing w:after="0" w:line="240"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Создание текстов-повествований: о путешествии по городам; об участии в мастер-классах, связанных с народными промыслами.</w:t>
      </w:r>
    </w:p>
    <w:p w:rsidR="00C4613A" w:rsidRPr="00C4613A" w:rsidRDefault="00C4613A" w:rsidP="00C4613A">
      <w:pPr>
        <w:spacing w:after="0" w:line="240"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Создание текстов-рассуждений с использованием различных способов аргументации (в рамках изученного).</w:t>
      </w:r>
    </w:p>
    <w:p w:rsidR="00C4613A" w:rsidRPr="00C4613A" w:rsidRDefault="00C4613A" w:rsidP="00C4613A">
      <w:pPr>
        <w:spacing w:after="0" w:line="240"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Редактирование предложенных текстов с целью совершенствования их содержания и формы (в пределах изученного в основном курсе).</w:t>
      </w:r>
    </w:p>
    <w:p w:rsidR="00C4613A" w:rsidRPr="00C4613A" w:rsidRDefault="00C4613A" w:rsidP="00C4613A">
      <w:pPr>
        <w:spacing w:after="0" w:line="240"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C4613A" w:rsidRPr="00C4613A" w:rsidRDefault="00C4613A" w:rsidP="00C4613A">
      <w:pPr>
        <w:spacing w:after="0" w:line="240" w:lineRule="auto"/>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Pr>
          <w:rFonts w:ascii="Times New Roman" w:eastAsia="Times New Roman" w:hAnsi="Times New Roman" w:cs="Times New Roman"/>
          <w:b/>
          <w:bCs/>
          <w:sz w:val="28"/>
          <w:szCs w:val="28"/>
          <w:lang w:eastAsia="ru-RU"/>
        </w:rPr>
        <w:t>Резерв учебного времени – 2</w:t>
      </w:r>
      <w:r w:rsidRPr="00C4613A">
        <w:rPr>
          <w:rFonts w:ascii="Times New Roman" w:eastAsia="Times New Roman" w:hAnsi="Times New Roman" w:cs="Times New Roman"/>
          <w:b/>
          <w:bCs/>
          <w:sz w:val="28"/>
          <w:szCs w:val="28"/>
          <w:lang w:eastAsia="ru-RU"/>
        </w:rPr>
        <w:t xml:space="preserve"> ч.</w:t>
      </w: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44"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1340"/>
        <w:rPr>
          <w:rFonts w:ascii="Times New Roman" w:eastAsiaTheme="minorEastAsia" w:hAnsi="Times New Roman" w:cs="Times New Roman"/>
          <w:sz w:val="20"/>
          <w:szCs w:val="20"/>
          <w:lang w:eastAsia="ru-RU"/>
        </w:rPr>
      </w:pPr>
      <w:r>
        <w:rPr>
          <w:rFonts w:ascii="Times New Roman" w:eastAsia="Times New Roman" w:hAnsi="Times New Roman" w:cs="Times New Roman"/>
          <w:b/>
          <w:bCs/>
          <w:sz w:val="32"/>
          <w:szCs w:val="32"/>
          <w:lang w:eastAsia="ru-RU"/>
        </w:rPr>
        <w:t>Второй</w:t>
      </w:r>
      <w:bookmarkStart w:id="0" w:name="_GoBack"/>
      <w:bookmarkEnd w:id="0"/>
      <w:r w:rsidRPr="00C4613A">
        <w:rPr>
          <w:rFonts w:ascii="Times New Roman" w:eastAsia="Times New Roman" w:hAnsi="Times New Roman" w:cs="Times New Roman"/>
          <w:b/>
          <w:bCs/>
          <w:sz w:val="32"/>
          <w:szCs w:val="32"/>
          <w:lang w:eastAsia="ru-RU"/>
        </w:rPr>
        <w:t xml:space="preserve"> год обучения (34 ч)</w:t>
      </w: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68"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8"/>
          <w:szCs w:val="28"/>
          <w:lang w:eastAsia="ru-RU"/>
        </w:rPr>
        <w:t>Раздел 1. Русский язык: прошлое и настоящее (12 часов)</w:t>
      </w:r>
    </w:p>
    <w:p w:rsidR="00C4613A" w:rsidRPr="00C4613A" w:rsidRDefault="00C4613A" w:rsidP="00C4613A">
      <w:pPr>
        <w:spacing w:after="0" w:line="169" w:lineRule="exact"/>
        <w:rPr>
          <w:rFonts w:ascii="Times New Roman" w:eastAsiaTheme="minorEastAsia" w:hAnsi="Times New Roman" w:cs="Times New Roman"/>
          <w:sz w:val="20"/>
          <w:szCs w:val="20"/>
          <w:lang w:eastAsia="ru-RU"/>
        </w:rPr>
      </w:pPr>
    </w:p>
    <w:p w:rsidR="00C4613A" w:rsidRPr="00C4613A" w:rsidRDefault="00C4613A" w:rsidP="00C4613A">
      <w:pPr>
        <w:spacing w:after="0" w:line="355" w:lineRule="auto"/>
        <w:ind w:left="26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Слова, связанные с качествами и чувствами людей (например, </w:t>
      </w:r>
      <w:r w:rsidRPr="00C4613A">
        <w:rPr>
          <w:rFonts w:ascii="Times New Roman" w:eastAsia="Times New Roman" w:hAnsi="Times New Roman" w:cs="Times New Roman"/>
          <w:i/>
          <w:iCs/>
          <w:sz w:val="28"/>
          <w:szCs w:val="28"/>
          <w:lang w:eastAsia="ru-RU"/>
        </w:rPr>
        <w:t>добросердечный, доброжелательный, благодарный, бескорыстный</w:t>
      </w:r>
      <w:r w:rsidRPr="00C4613A">
        <w:rPr>
          <w:rFonts w:ascii="Times New Roman" w:eastAsia="Times New Roman" w:hAnsi="Times New Roman" w:cs="Times New Roman"/>
          <w:sz w:val="28"/>
          <w:szCs w:val="28"/>
          <w:lang w:eastAsia="ru-RU"/>
        </w:rPr>
        <w:t>);</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слова,</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связанные с обучением.</w:t>
      </w:r>
    </w:p>
    <w:p w:rsidR="00C4613A" w:rsidRPr="00C4613A" w:rsidRDefault="00C4613A" w:rsidP="00C4613A">
      <w:pPr>
        <w:spacing w:after="0" w:line="240" w:lineRule="auto"/>
        <w:rPr>
          <w:rFonts w:ascii="Times New Roman" w:eastAsiaTheme="minorEastAsia" w:hAnsi="Times New Roman" w:cs="Times New Roman"/>
          <w:lang w:eastAsia="ru-RU"/>
        </w:rPr>
        <w:sectPr w:rsidR="00C4613A" w:rsidRPr="00C4613A">
          <w:pgSz w:w="11900" w:h="16838"/>
          <w:pgMar w:top="1141" w:right="844" w:bottom="591" w:left="1440" w:header="0" w:footer="0" w:gutter="0"/>
          <w:cols w:space="720" w:equalWidth="0">
            <w:col w:w="9620"/>
          </w:cols>
        </w:sectPr>
      </w:pPr>
    </w:p>
    <w:p w:rsidR="00C4613A" w:rsidRPr="00C4613A" w:rsidRDefault="00C4613A" w:rsidP="00C4613A">
      <w:pPr>
        <w:spacing w:after="0" w:line="349" w:lineRule="auto"/>
        <w:ind w:left="26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lastRenderedPageBreak/>
        <w:t xml:space="preserve">Слова, называющие родственные отношения (например, </w:t>
      </w:r>
      <w:r w:rsidRPr="00C4613A">
        <w:rPr>
          <w:rFonts w:ascii="Times New Roman" w:eastAsia="Times New Roman" w:hAnsi="Times New Roman" w:cs="Times New Roman"/>
          <w:i/>
          <w:iCs/>
          <w:sz w:val="28"/>
          <w:szCs w:val="28"/>
          <w:lang w:eastAsia="ru-RU"/>
        </w:rPr>
        <w:t>матушка,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батюшка, братец, сестрица, мачеха, падчерица</w:t>
      </w:r>
      <w:r w:rsidRPr="00C4613A">
        <w:rPr>
          <w:rFonts w:ascii="Times New Roman" w:eastAsia="Times New Roman" w:hAnsi="Times New Roman" w:cs="Times New Roman"/>
          <w:sz w:val="28"/>
          <w:szCs w:val="28"/>
          <w:lang w:eastAsia="ru-RU"/>
        </w:rPr>
        <w:t>).</w:t>
      </w:r>
    </w:p>
    <w:p w:rsidR="00C4613A" w:rsidRPr="00C4613A" w:rsidRDefault="00C4613A" w:rsidP="00C4613A">
      <w:pPr>
        <w:spacing w:after="0" w:line="28" w:lineRule="exact"/>
        <w:rPr>
          <w:rFonts w:ascii="Times New Roman" w:eastAsiaTheme="minorEastAsia" w:hAnsi="Times New Roman" w:cs="Times New Roman"/>
          <w:sz w:val="20"/>
          <w:szCs w:val="20"/>
          <w:lang w:eastAsia="ru-RU"/>
        </w:rPr>
      </w:pPr>
    </w:p>
    <w:p w:rsidR="00C4613A" w:rsidRPr="00C4613A" w:rsidRDefault="00C4613A" w:rsidP="00C4613A">
      <w:pPr>
        <w:spacing w:after="0" w:line="358" w:lineRule="auto"/>
        <w:ind w:left="26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C4613A">
        <w:rPr>
          <w:rFonts w:ascii="Times New Roman" w:eastAsia="Times New Roman" w:hAnsi="Times New Roman" w:cs="Times New Roman"/>
          <w:i/>
          <w:iCs/>
          <w:sz w:val="28"/>
          <w:szCs w:val="28"/>
          <w:lang w:eastAsia="ru-RU"/>
        </w:rPr>
        <w:t>от корки до корки,</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вся семья вместе,</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так и душа</w:t>
      </w:r>
      <w:r w:rsidRPr="00C4613A">
        <w:rPr>
          <w:rFonts w:ascii="Times New Roman" w:eastAsia="Times New Roman" w:hAnsi="Times New Roman" w:cs="Times New Roman"/>
          <w:sz w:val="28"/>
          <w:szCs w:val="28"/>
          <w:lang w:eastAsia="ru-RU"/>
        </w:rPr>
        <w:t xml:space="preserve"> </w:t>
      </w:r>
      <w:r w:rsidRPr="00C4613A">
        <w:rPr>
          <w:rFonts w:ascii="Times New Roman" w:eastAsia="Times New Roman" w:hAnsi="Times New Roman" w:cs="Times New Roman"/>
          <w:i/>
          <w:iCs/>
          <w:sz w:val="28"/>
          <w:szCs w:val="28"/>
          <w:lang w:eastAsia="ru-RU"/>
        </w:rPr>
        <w:t xml:space="preserve">на месте </w:t>
      </w:r>
      <w:r w:rsidRPr="00C4613A">
        <w:rPr>
          <w:rFonts w:ascii="Times New Roman" w:eastAsia="Times New Roman" w:hAnsi="Times New Roman" w:cs="Times New Roman"/>
          <w:sz w:val="28"/>
          <w:szCs w:val="28"/>
          <w:lang w:eastAsia="ru-RU"/>
        </w:rPr>
        <w:t>и т.</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д.).</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Сравнение с пословицами и поговорками других народов.</w:t>
      </w:r>
      <w:r w:rsidRPr="00C4613A">
        <w:rPr>
          <w:rFonts w:ascii="Times New Roman" w:eastAsia="Times New Roman" w:hAnsi="Times New Roman" w:cs="Times New Roman"/>
          <w:i/>
          <w:iCs/>
          <w:sz w:val="28"/>
          <w:szCs w:val="28"/>
          <w:lang w:eastAsia="ru-RU"/>
        </w:rPr>
        <w:t xml:space="preserve"> </w:t>
      </w:r>
      <w:r w:rsidRPr="00C4613A">
        <w:rPr>
          <w:rFonts w:ascii="Times New Roman" w:eastAsia="Times New Roman" w:hAnsi="Times New Roman" w:cs="Times New Roman"/>
          <w:sz w:val="28"/>
          <w:szCs w:val="28"/>
          <w:lang w:eastAsia="ru-RU"/>
        </w:rPr>
        <w:t>Сравнение фразеологизмов из разных языков, имеющих общий смысл, но различную образную форму.</w:t>
      </w:r>
    </w:p>
    <w:p w:rsidR="00C4613A" w:rsidRPr="00C4613A" w:rsidRDefault="00C4613A" w:rsidP="00C4613A">
      <w:pPr>
        <w:spacing w:after="0" w:line="19" w:lineRule="exact"/>
        <w:rPr>
          <w:rFonts w:ascii="Times New Roman" w:eastAsiaTheme="minorEastAsia" w:hAnsi="Times New Roman" w:cs="Times New Roman"/>
          <w:sz w:val="20"/>
          <w:szCs w:val="20"/>
          <w:lang w:eastAsia="ru-RU"/>
        </w:rPr>
      </w:pPr>
    </w:p>
    <w:p w:rsidR="00C4613A" w:rsidRPr="00C4613A" w:rsidRDefault="00C4613A" w:rsidP="00C4613A">
      <w:pPr>
        <w:spacing w:after="0" w:line="349" w:lineRule="auto"/>
        <w:ind w:left="260" w:right="2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C4613A" w:rsidRPr="00C4613A" w:rsidRDefault="00C4613A" w:rsidP="00C4613A">
      <w:pPr>
        <w:spacing w:after="0" w:line="29" w:lineRule="exact"/>
        <w:rPr>
          <w:rFonts w:ascii="Times New Roman" w:eastAsiaTheme="minorEastAsia" w:hAnsi="Times New Roman" w:cs="Times New Roman"/>
          <w:sz w:val="20"/>
          <w:szCs w:val="20"/>
          <w:lang w:eastAsia="ru-RU"/>
        </w:rPr>
      </w:pPr>
    </w:p>
    <w:p w:rsidR="00C4613A" w:rsidRPr="00C4613A" w:rsidRDefault="00C4613A" w:rsidP="00C4613A">
      <w:pPr>
        <w:spacing w:after="0" w:line="349" w:lineRule="auto"/>
        <w:ind w:left="260" w:right="2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Лексика, заимствованная русским языком из языков народов России и мира. Русские слова в языках других народов.</w:t>
      </w:r>
    </w:p>
    <w:p w:rsidR="00C4613A" w:rsidRPr="00C4613A" w:rsidRDefault="00C4613A" w:rsidP="00C4613A">
      <w:pPr>
        <w:spacing w:after="0" w:line="33" w:lineRule="exact"/>
        <w:rPr>
          <w:rFonts w:ascii="Times New Roman" w:eastAsiaTheme="minorEastAsia" w:hAnsi="Times New Roman" w:cs="Times New Roman"/>
          <w:sz w:val="20"/>
          <w:szCs w:val="20"/>
          <w:lang w:eastAsia="ru-RU"/>
        </w:rPr>
      </w:pPr>
    </w:p>
    <w:p w:rsidR="00C4613A" w:rsidRPr="00C4613A" w:rsidRDefault="00C4613A" w:rsidP="00C4613A">
      <w:pPr>
        <w:spacing w:after="0" w:line="355"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299"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8"/>
          <w:szCs w:val="28"/>
          <w:lang w:eastAsia="ru-RU"/>
        </w:rPr>
        <w:t>Раздел 2. Язык в действии (6 часов)</w:t>
      </w:r>
    </w:p>
    <w:p w:rsidR="00C4613A" w:rsidRPr="00C4613A" w:rsidRDefault="00C4613A" w:rsidP="00C4613A">
      <w:pPr>
        <w:spacing w:after="0" w:line="169" w:lineRule="exact"/>
        <w:rPr>
          <w:rFonts w:ascii="Times New Roman" w:eastAsiaTheme="minorEastAsia" w:hAnsi="Times New Roman" w:cs="Times New Roman"/>
          <w:sz w:val="20"/>
          <w:szCs w:val="20"/>
          <w:lang w:eastAsia="ru-RU"/>
        </w:rPr>
      </w:pPr>
    </w:p>
    <w:p w:rsidR="00C4613A" w:rsidRPr="00C4613A" w:rsidRDefault="00C4613A" w:rsidP="00C4613A">
      <w:pPr>
        <w:spacing w:after="0" w:line="349" w:lineRule="auto"/>
        <w:ind w:left="260" w:right="20" w:firstLine="706"/>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Как правильно произносить слова (пропедевтическая работа по предупреждению ошибок в произношении слов в речи).</w:t>
      </w:r>
    </w:p>
    <w:p w:rsidR="00C4613A" w:rsidRPr="00C4613A" w:rsidRDefault="00C4613A" w:rsidP="00C4613A">
      <w:pPr>
        <w:spacing w:after="0" w:line="34" w:lineRule="exact"/>
        <w:rPr>
          <w:rFonts w:ascii="Times New Roman" w:eastAsiaTheme="minorEastAsia" w:hAnsi="Times New Roman" w:cs="Times New Roman"/>
          <w:sz w:val="20"/>
          <w:szCs w:val="20"/>
          <w:lang w:eastAsia="ru-RU"/>
        </w:rPr>
      </w:pPr>
    </w:p>
    <w:p w:rsidR="00C4613A" w:rsidRPr="00C4613A" w:rsidRDefault="00C4613A" w:rsidP="00C4613A">
      <w:pPr>
        <w:spacing w:after="0" w:line="355"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Трудные случаи образования формы 1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C4613A" w:rsidRPr="00C4613A" w:rsidRDefault="00C4613A" w:rsidP="00C4613A">
      <w:pPr>
        <w:spacing w:after="0" w:line="25" w:lineRule="exact"/>
        <w:rPr>
          <w:rFonts w:ascii="Times New Roman" w:eastAsiaTheme="minorEastAsia" w:hAnsi="Times New Roman" w:cs="Times New Roman"/>
          <w:sz w:val="20"/>
          <w:szCs w:val="20"/>
          <w:lang w:eastAsia="ru-RU"/>
        </w:rPr>
      </w:pPr>
    </w:p>
    <w:p w:rsidR="00C4613A" w:rsidRPr="00C4613A" w:rsidRDefault="00C4613A" w:rsidP="00C4613A">
      <w:pPr>
        <w:spacing w:after="0" w:line="353" w:lineRule="auto"/>
        <w:ind w:left="260" w:right="20" w:firstLine="567"/>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C4613A" w:rsidRPr="00C4613A" w:rsidRDefault="00C4613A" w:rsidP="00C4613A">
      <w:pPr>
        <w:spacing w:after="0" w:line="200" w:lineRule="exact"/>
        <w:rPr>
          <w:rFonts w:ascii="Times New Roman" w:eastAsiaTheme="minorEastAsia" w:hAnsi="Times New Roman" w:cs="Times New Roman"/>
          <w:sz w:val="20"/>
          <w:szCs w:val="20"/>
          <w:lang w:eastAsia="ru-RU"/>
        </w:rPr>
      </w:pPr>
    </w:p>
    <w:p w:rsidR="00C4613A" w:rsidRPr="00C4613A" w:rsidRDefault="00C4613A" w:rsidP="00C4613A">
      <w:pPr>
        <w:spacing w:after="0" w:line="303"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8"/>
          <w:szCs w:val="28"/>
          <w:lang w:eastAsia="ru-RU"/>
        </w:rPr>
        <w:t>Раздел 3. Секреты речи и текста (12 часов)</w:t>
      </w:r>
    </w:p>
    <w:p w:rsidR="00C4613A" w:rsidRPr="00C4613A" w:rsidRDefault="00C4613A" w:rsidP="00C4613A">
      <w:pPr>
        <w:spacing w:after="0" w:line="153"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6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Правила ведения диалога: корректные и некорректные вопросы.</w:t>
      </w:r>
    </w:p>
    <w:p w:rsidR="00C4613A" w:rsidRPr="00C4613A" w:rsidRDefault="00C4613A" w:rsidP="00C4613A">
      <w:pPr>
        <w:spacing w:after="0" w:line="240" w:lineRule="auto"/>
        <w:rPr>
          <w:rFonts w:ascii="Times New Roman" w:eastAsiaTheme="minorEastAsia" w:hAnsi="Times New Roman" w:cs="Times New Roman"/>
          <w:lang w:eastAsia="ru-RU"/>
        </w:rPr>
        <w:sectPr w:rsidR="00C4613A" w:rsidRPr="00C4613A">
          <w:pgSz w:w="11900" w:h="16838"/>
          <w:pgMar w:top="1141" w:right="844" w:bottom="816" w:left="1440" w:header="0" w:footer="0" w:gutter="0"/>
          <w:cols w:space="720" w:equalWidth="0">
            <w:col w:w="9620"/>
          </w:cols>
        </w:sect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lastRenderedPageBreak/>
        <w:t>Информативная функция заголовков. Типы заголовков.</w:t>
      </w:r>
    </w:p>
    <w:p w:rsidR="00C4613A" w:rsidRPr="00C4613A" w:rsidRDefault="00C4613A" w:rsidP="00C4613A">
      <w:pPr>
        <w:spacing w:after="0" w:line="178" w:lineRule="exact"/>
        <w:rPr>
          <w:rFonts w:ascii="Times New Roman" w:eastAsiaTheme="minorEastAsia" w:hAnsi="Times New Roman" w:cs="Times New Roman"/>
          <w:sz w:val="20"/>
          <w:szCs w:val="20"/>
          <w:lang w:eastAsia="ru-RU"/>
        </w:rPr>
      </w:pPr>
    </w:p>
    <w:p w:rsidR="00C4613A" w:rsidRPr="00C4613A" w:rsidRDefault="00C4613A" w:rsidP="00C4613A">
      <w:pPr>
        <w:spacing w:after="0" w:line="353" w:lineRule="auto"/>
        <w:ind w:left="260" w:right="2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C4613A" w:rsidRPr="00C4613A" w:rsidRDefault="00C4613A" w:rsidP="00C4613A">
      <w:pPr>
        <w:spacing w:after="0" w:line="30" w:lineRule="exact"/>
        <w:rPr>
          <w:rFonts w:ascii="Times New Roman" w:eastAsiaTheme="minorEastAsia" w:hAnsi="Times New Roman" w:cs="Times New Roman"/>
          <w:sz w:val="20"/>
          <w:szCs w:val="20"/>
          <w:lang w:eastAsia="ru-RU"/>
        </w:rPr>
      </w:pPr>
    </w:p>
    <w:p w:rsidR="00C4613A" w:rsidRPr="00C4613A" w:rsidRDefault="00C4613A" w:rsidP="00C4613A">
      <w:pPr>
        <w:spacing w:after="0" w:line="346"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Создание текста как результата собственной исследовательской деятельности.</w:t>
      </w:r>
    </w:p>
    <w:p w:rsidR="00C4613A" w:rsidRPr="00C4613A" w:rsidRDefault="00C4613A" w:rsidP="00C4613A">
      <w:pPr>
        <w:spacing w:after="0" w:line="37" w:lineRule="exact"/>
        <w:rPr>
          <w:rFonts w:ascii="Times New Roman" w:eastAsiaTheme="minorEastAsia" w:hAnsi="Times New Roman" w:cs="Times New Roman"/>
          <w:sz w:val="20"/>
          <w:szCs w:val="20"/>
          <w:lang w:eastAsia="ru-RU"/>
        </w:rPr>
      </w:pPr>
    </w:p>
    <w:p w:rsidR="00C4613A" w:rsidRPr="00C4613A" w:rsidRDefault="00C4613A" w:rsidP="00C4613A">
      <w:pPr>
        <w:spacing w:after="0" w:line="357" w:lineRule="auto"/>
        <w:ind w:left="260" w:firstLine="711"/>
        <w:jc w:val="both"/>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rsidR="00C4613A" w:rsidRPr="00C4613A" w:rsidRDefault="00C4613A" w:rsidP="00C4613A">
      <w:pPr>
        <w:spacing w:after="0" w:line="11"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sz w:val="28"/>
          <w:szCs w:val="28"/>
          <w:lang w:eastAsia="ru-RU"/>
        </w:rPr>
        <w:t>Синонимия речевых формул (на практическом уровне).</w:t>
      </w:r>
    </w:p>
    <w:p w:rsidR="00C4613A" w:rsidRPr="00C4613A" w:rsidRDefault="00C4613A" w:rsidP="00C4613A">
      <w:pPr>
        <w:spacing w:after="0" w:line="163" w:lineRule="exact"/>
        <w:rPr>
          <w:rFonts w:ascii="Times New Roman" w:eastAsiaTheme="minorEastAsia" w:hAnsi="Times New Roman" w:cs="Times New Roman"/>
          <w:sz w:val="20"/>
          <w:szCs w:val="20"/>
          <w:lang w:eastAsia="ru-RU"/>
        </w:rPr>
      </w:pPr>
    </w:p>
    <w:p w:rsidR="00C4613A" w:rsidRPr="00C4613A" w:rsidRDefault="00C4613A" w:rsidP="00C4613A">
      <w:pPr>
        <w:spacing w:after="0" w:line="240" w:lineRule="auto"/>
        <w:ind w:left="980"/>
        <w:rPr>
          <w:rFonts w:ascii="Times New Roman" w:eastAsiaTheme="minorEastAsia" w:hAnsi="Times New Roman" w:cs="Times New Roman"/>
          <w:sz w:val="20"/>
          <w:szCs w:val="20"/>
          <w:lang w:eastAsia="ru-RU"/>
        </w:rPr>
      </w:pPr>
      <w:r w:rsidRPr="00C4613A">
        <w:rPr>
          <w:rFonts w:ascii="Times New Roman" w:eastAsia="Times New Roman" w:hAnsi="Times New Roman" w:cs="Times New Roman"/>
          <w:b/>
          <w:bCs/>
          <w:sz w:val="28"/>
          <w:szCs w:val="28"/>
          <w:lang w:eastAsia="ru-RU"/>
        </w:rPr>
        <w:t>Резерв учебного времени – 4 ч.</w:t>
      </w:r>
    </w:p>
    <w:p w:rsidR="00C4613A" w:rsidRPr="00615648" w:rsidRDefault="00C4613A" w:rsidP="00615648">
      <w:pPr>
        <w:spacing w:after="0" w:line="240" w:lineRule="auto"/>
        <w:jc w:val="both"/>
        <w:rPr>
          <w:rFonts w:ascii="Times New Roman" w:eastAsiaTheme="minorEastAsia" w:hAnsi="Times New Roman" w:cs="Times New Roman"/>
          <w:sz w:val="20"/>
          <w:szCs w:val="20"/>
          <w:lang w:eastAsia="ru-RU"/>
        </w:rPr>
        <w:sectPr w:rsidR="00C4613A" w:rsidRPr="00615648">
          <w:pgSz w:w="11900" w:h="16838"/>
          <w:pgMar w:top="1141" w:right="844" w:bottom="665" w:left="1440" w:header="0" w:footer="0" w:gutter="0"/>
          <w:cols w:space="720" w:equalWidth="0">
            <w:col w:w="9620"/>
          </w:cols>
        </w:sect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lang w:eastAsia="ru-RU"/>
        </w:rPr>
        <w:sectPr w:rsidR="00615648" w:rsidRPr="00615648">
          <w:pgSz w:w="11900" w:h="16838"/>
          <w:pgMar w:top="1141" w:right="844" w:bottom="561" w:left="1440" w:header="0" w:footer="0" w:gutter="0"/>
          <w:cols w:space="720" w:equalWidth="0">
            <w:col w:w="9620"/>
          </w:cols>
        </w:sect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lang w:eastAsia="ru-RU"/>
        </w:rPr>
        <w:sectPr w:rsidR="00615648" w:rsidRPr="00615648">
          <w:pgSz w:w="11900" w:h="16838"/>
          <w:pgMar w:top="1160" w:right="844" w:bottom="646" w:left="1440" w:header="0" w:footer="0" w:gutter="0"/>
          <w:cols w:space="720" w:equalWidth="0">
            <w:col w:w="9620"/>
          </w:cols>
        </w:sectPr>
      </w:pPr>
    </w:p>
    <w:p w:rsidR="00615648" w:rsidRPr="00615648" w:rsidRDefault="00615648" w:rsidP="00615648">
      <w:pPr>
        <w:spacing w:after="0" w:line="240" w:lineRule="auto"/>
        <w:rPr>
          <w:rFonts w:ascii="Times New Roman" w:eastAsiaTheme="minorEastAsia" w:hAnsi="Times New Roman" w:cs="Times New Roman"/>
          <w:lang w:eastAsia="ru-RU"/>
        </w:rPr>
        <w:sectPr w:rsidR="00615648" w:rsidRPr="00615648">
          <w:pgSz w:w="11900" w:h="16838"/>
          <w:pgMar w:top="1141" w:right="844" w:bottom="660" w:left="1440" w:header="0" w:footer="0" w:gutter="0"/>
          <w:cols w:space="720" w:equalWidth="0">
            <w:col w:w="9620"/>
          </w:cols>
        </w:sect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sz w:val="20"/>
          <w:szCs w:val="20"/>
          <w:lang w:eastAsia="ru-RU"/>
        </w:rPr>
      </w:pPr>
    </w:p>
    <w:p w:rsidR="00615648" w:rsidRPr="00615648" w:rsidRDefault="00615648" w:rsidP="00615648">
      <w:pPr>
        <w:spacing w:after="0" w:line="240" w:lineRule="auto"/>
        <w:rPr>
          <w:rFonts w:ascii="Times New Roman" w:eastAsiaTheme="minorEastAsia" w:hAnsi="Times New Roman" w:cs="Times New Roman"/>
          <w:lang w:eastAsia="ru-RU"/>
        </w:rPr>
        <w:sectPr w:rsidR="00615648" w:rsidRPr="00615648">
          <w:pgSz w:w="11900" w:h="16838"/>
          <w:pgMar w:top="1141" w:right="844" w:bottom="734" w:left="1440" w:header="0" w:footer="0" w:gutter="0"/>
          <w:cols w:space="720" w:equalWidth="0">
            <w:col w:w="9620"/>
          </w:cols>
        </w:sectPr>
      </w:pPr>
    </w:p>
    <w:p w:rsidR="009C080F" w:rsidRPr="00615648" w:rsidRDefault="009C080F" w:rsidP="00C4613A">
      <w:pPr>
        <w:spacing w:after="0" w:line="240" w:lineRule="auto"/>
        <w:ind w:left="260" w:firstLine="706"/>
        <w:jc w:val="both"/>
        <w:rPr>
          <w:rFonts w:ascii="Times New Roman" w:hAnsi="Times New Roman" w:cs="Times New Roman"/>
        </w:rPr>
      </w:pPr>
    </w:p>
    <w:sectPr w:rsidR="009C080F" w:rsidRPr="00615648" w:rsidSect="00BB75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1D28CF70"/>
    <w:lvl w:ilvl="0" w:tplc="84645D00">
      <w:start w:val="1"/>
      <w:numFmt w:val="bullet"/>
      <w:lvlText w:val="В"/>
      <w:lvlJc w:val="left"/>
    </w:lvl>
    <w:lvl w:ilvl="1" w:tplc="2A3234E0">
      <w:numFmt w:val="decimal"/>
      <w:lvlText w:val=""/>
      <w:lvlJc w:val="left"/>
    </w:lvl>
    <w:lvl w:ilvl="2" w:tplc="D100A114">
      <w:numFmt w:val="decimal"/>
      <w:lvlText w:val=""/>
      <w:lvlJc w:val="left"/>
    </w:lvl>
    <w:lvl w:ilvl="3" w:tplc="217CD69E">
      <w:numFmt w:val="decimal"/>
      <w:lvlText w:val=""/>
      <w:lvlJc w:val="left"/>
    </w:lvl>
    <w:lvl w:ilvl="4" w:tplc="2DF68BE6">
      <w:numFmt w:val="decimal"/>
      <w:lvlText w:val=""/>
      <w:lvlJc w:val="left"/>
    </w:lvl>
    <w:lvl w:ilvl="5" w:tplc="951CB610">
      <w:numFmt w:val="decimal"/>
      <w:lvlText w:val=""/>
      <w:lvlJc w:val="left"/>
    </w:lvl>
    <w:lvl w:ilvl="6" w:tplc="3A40F9CA">
      <w:numFmt w:val="decimal"/>
      <w:lvlText w:val=""/>
      <w:lvlJc w:val="left"/>
    </w:lvl>
    <w:lvl w:ilvl="7" w:tplc="611A96C8">
      <w:numFmt w:val="decimal"/>
      <w:lvlText w:val=""/>
      <w:lvlJc w:val="left"/>
    </w:lvl>
    <w:lvl w:ilvl="8" w:tplc="025E2592">
      <w:numFmt w:val="decimal"/>
      <w:lvlText w:val=""/>
      <w:lvlJc w:val="left"/>
    </w:lvl>
  </w:abstractNum>
  <w:abstractNum w:abstractNumId="1">
    <w:nsid w:val="00000BB3"/>
    <w:multiLevelType w:val="hybridMultilevel"/>
    <w:tmpl w:val="DABA939A"/>
    <w:lvl w:ilvl="0" w:tplc="F094E444">
      <w:start w:val="1"/>
      <w:numFmt w:val="bullet"/>
      <w:lvlText w:val=""/>
      <w:lvlJc w:val="left"/>
    </w:lvl>
    <w:lvl w:ilvl="1" w:tplc="AEAA2C00">
      <w:numFmt w:val="decimal"/>
      <w:lvlText w:val=""/>
      <w:lvlJc w:val="left"/>
    </w:lvl>
    <w:lvl w:ilvl="2" w:tplc="5A5AC27E">
      <w:numFmt w:val="decimal"/>
      <w:lvlText w:val=""/>
      <w:lvlJc w:val="left"/>
    </w:lvl>
    <w:lvl w:ilvl="3" w:tplc="F5C41CDA">
      <w:numFmt w:val="decimal"/>
      <w:lvlText w:val=""/>
      <w:lvlJc w:val="left"/>
    </w:lvl>
    <w:lvl w:ilvl="4" w:tplc="513020D6">
      <w:numFmt w:val="decimal"/>
      <w:lvlText w:val=""/>
      <w:lvlJc w:val="left"/>
    </w:lvl>
    <w:lvl w:ilvl="5" w:tplc="0DFCF0C0">
      <w:numFmt w:val="decimal"/>
      <w:lvlText w:val=""/>
      <w:lvlJc w:val="left"/>
    </w:lvl>
    <w:lvl w:ilvl="6" w:tplc="8496CF28">
      <w:numFmt w:val="decimal"/>
      <w:lvlText w:val=""/>
      <w:lvlJc w:val="left"/>
    </w:lvl>
    <w:lvl w:ilvl="7" w:tplc="F1C6F7CA">
      <w:numFmt w:val="decimal"/>
      <w:lvlText w:val=""/>
      <w:lvlJc w:val="left"/>
    </w:lvl>
    <w:lvl w:ilvl="8" w:tplc="B228543C">
      <w:numFmt w:val="decimal"/>
      <w:lvlText w:val=""/>
      <w:lvlJc w:val="left"/>
    </w:lvl>
  </w:abstractNum>
  <w:abstractNum w:abstractNumId="2">
    <w:nsid w:val="000012DB"/>
    <w:multiLevelType w:val="hybridMultilevel"/>
    <w:tmpl w:val="54EA2872"/>
    <w:lvl w:ilvl="0" w:tplc="F7DEB878">
      <w:start w:val="1"/>
      <w:numFmt w:val="bullet"/>
      <w:lvlText w:val=""/>
      <w:lvlJc w:val="left"/>
    </w:lvl>
    <w:lvl w:ilvl="1" w:tplc="5F50D95A">
      <w:numFmt w:val="decimal"/>
      <w:lvlText w:val=""/>
      <w:lvlJc w:val="left"/>
    </w:lvl>
    <w:lvl w:ilvl="2" w:tplc="05805E0A">
      <w:numFmt w:val="decimal"/>
      <w:lvlText w:val=""/>
      <w:lvlJc w:val="left"/>
    </w:lvl>
    <w:lvl w:ilvl="3" w:tplc="36EECFD8">
      <w:numFmt w:val="decimal"/>
      <w:lvlText w:val=""/>
      <w:lvlJc w:val="left"/>
    </w:lvl>
    <w:lvl w:ilvl="4" w:tplc="24148E86">
      <w:numFmt w:val="decimal"/>
      <w:lvlText w:val=""/>
      <w:lvlJc w:val="left"/>
    </w:lvl>
    <w:lvl w:ilvl="5" w:tplc="443E93BC">
      <w:numFmt w:val="decimal"/>
      <w:lvlText w:val=""/>
      <w:lvlJc w:val="left"/>
    </w:lvl>
    <w:lvl w:ilvl="6" w:tplc="2F30D522">
      <w:numFmt w:val="decimal"/>
      <w:lvlText w:val=""/>
      <w:lvlJc w:val="left"/>
    </w:lvl>
    <w:lvl w:ilvl="7" w:tplc="3BFC9D2E">
      <w:numFmt w:val="decimal"/>
      <w:lvlText w:val=""/>
      <w:lvlJc w:val="left"/>
    </w:lvl>
    <w:lvl w:ilvl="8" w:tplc="81F865A4">
      <w:numFmt w:val="decimal"/>
      <w:lvlText w:val=""/>
      <w:lvlJc w:val="left"/>
    </w:lvl>
  </w:abstractNum>
  <w:abstractNum w:abstractNumId="3">
    <w:nsid w:val="0000153C"/>
    <w:multiLevelType w:val="hybridMultilevel"/>
    <w:tmpl w:val="B4C8EF0A"/>
    <w:lvl w:ilvl="0" w:tplc="13920A42">
      <w:start w:val="1"/>
      <w:numFmt w:val="bullet"/>
      <w:lvlText w:val="В"/>
      <w:lvlJc w:val="left"/>
    </w:lvl>
    <w:lvl w:ilvl="1" w:tplc="03401D5A">
      <w:numFmt w:val="decimal"/>
      <w:lvlText w:val=""/>
      <w:lvlJc w:val="left"/>
    </w:lvl>
    <w:lvl w:ilvl="2" w:tplc="7FF08760">
      <w:numFmt w:val="decimal"/>
      <w:lvlText w:val=""/>
      <w:lvlJc w:val="left"/>
    </w:lvl>
    <w:lvl w:ilvl="3" w:tplc="1054D5C6">
      <w:numFmt w:val="decimal"/>
      <w:lvlText w:val=""/>
      <w:lvlJc w:val="left"/>
    </w:lvl>
    <w:lvl w:ilvl="4" w:tplc="8600420C">
      <w:numFmt w:val="decimal"/>
      <w:lvlText w:val=""/>
      <w:lvlJc w:val="left"/>
    </w:lvl>
    <w:lvl w:ilvl="5" w:tplc="1AA0E2B4">
      <w:numFmt w:val="decimal"/>
      <w:lvlText w:val=""/>
      <w:lvlJc w:val="left"/>
    </w:lvl>
    <w:lvl w:ilvl="6" w:tplc="CD64322A">
      <w:numFmt w:val="decimal"/>
      <w:lvlText w:val=""/>
      <w:lvlJc w:val="left"/>
    </w:lvl>
    <w:lvl w:ilvl="7" w:tplc="F6608980">
      <w:numFmt w:val="decimal"/>
      <w:lvlText w:val=""/>
      <w:lvlJc w:val="left"/>
    </w:lvl>
    <w:lvl w:ilvl="8" w:tplc="97A8A554">
      <w:numFmt w:val="decimal"/>
      <w:lvlText w:val=""/>
      <w:lvlJc w:val="left"/>
    </w:lvl>
  </w:abstractNum>
  <w:abstractNum w:abstractNumId="4">
    <w:nsid w:val="000026E9"/>
    <w:multiLevelType w:val="hybridMultilevel"/>
    <w:tmpl w:val="932691CC"/>
    <w:lvl w:ilvl="0" w:tplc="C22CAAA2">
      <w:start w:val="1"/>
      <w:numFmt w:val="bullet"/>
      <w:lvlText w:val="и"/>
      <w:lvlJc w:val="left"/>
    </w:lvl>
    <w:lvl w:ilvl="1" w:tplc="9492300E">
      <w:numFmt w:val="decimal"/>
      <w:lvlText w:val=""/>
      <w:lvlJc w:val="left"/>
    </w:lvl>
    <w:lvl w:ilvl="2" w:tplc="FA400450">
      <w:numFmt w:val="decimal"/>
      <w:lvlText w:val=""/>
      <w:lvlJc w:val="left"/>
    </w:lvl>
    <w:lvl w:ilvl="3" w:tplc="E5D60240">
      <w:numFmt w:val="decimal"/>
      <w:lvlText w:val=""/>
      <w:lvlJc w:val="left"/>
    </w:lvl>
    <w:lvl w:ilvl="4" w:tplc="8E0E280C">
      <w:numFmt w:val="decimal"/>
      <w:lvlText w:val=""/>
      <w:lvlJc w:val="left"/>
    </w:lvl>
    <w:lvl w:ilvl="5" w:tplc="D3B43B88">
      <w:numFmt w:val="decimal"/>
      <w:lvlText w:val=""/>
      <w:lvlJc w:val="left"/>
    </w:lvl>
    <w:lvl w:ilvl="6" w:tplc="2D8A8524">
      <w:numFmt w:val="decimal"/>
      <w:lvlText w:val=""/>
      <w:lvlJc w:val="left"/>
    </w:lvl>
    <w:lvl w:ilvl="7" w:tplc="3C8C4938">
      <w:numFmt w:val="decimal"/>
      <w:lvlText w:val=""/>
      <w:lvlJc w:val="left"/>
    </w:lvl>
    <w:lvl w:ilvl="8" w:tplc="42A04778">
      <w:numFmt w:val="decimal"/>
      <w:lvlText w:val=""/>
      <w:lvlJc w:val="left"/>
    </w:lvl>
  </w:abstractNum>
  <w:abstractNum w:abstractNumId="5">
    <w:nsid w:val="00002EA6"/>
    <w:multiLevelType w:val="hybridMultilevel"/>
    <w:tmpl w:val="14DC8DF4"/>
    <w:lvl w:ilvl="0" w:tplc="5EF68910">
      <w:start w:val="1"/>
      <w:numFmt w:val="bullet"/>
      <w:lvlText w:val=""/>
      <w:lvlJc w:val="left"/>
    </w:lvl>
    <w:lvl w:ilvl="1" w:tplc="AEE2A3D8">
      <w:numFmt w:val="decimal"/>
      <w:lvlText w:val=""/>
      <w:lvlJc w:val="left"/>
    </w:lvl>
    <w:lvl w:ilvl="2" w:tplc="41908532">
      <w:numFmt w:val="decimal"/>
      <w:lvlText w:val=""/>
      <w:lvlJc w:val="left"/>
    </w:lvl>
    <w:lvl w:ilvl="3" w:tplc="6DA4B0FA">
      <w:numFmt w:val="decimal"/>
      <w:lvlText w:val=""/>
      <w:lvlJc w:val="left"/>
    </w:lvl>
    <w:lvl w:ilvl="4" w:tplc="0A8E30AE">
      <w:numFmt w:val="decimal"/>
      <w:lvlText w:val=""/>
      <w:lvlJc w:val="left"/>
    </w:lvl>
    <w:lvl w:ilvl="5" w:tplc="03369766">
      <w:numFmt w:val="decimal"/>
      <w:lvlText w:val=""/>
      <w:lvlJc w:val="left"/>
    </w:lvl>
    <w:lvl w:ilvl="6" w:tplc="8CA2C7DA">
      <w:numFmt w:val="decimal"/>
      <w:lvlText w:val=""/>
      <w:lvlJc w:val="left"/>
    </w:lvl>
    <w:lvl w:ilvl="7" w:tplc="A980365E">
      <w:numFmt w:val="decimal"/>
      <w:lvlText w:val=""/>
      <w:lvlJc w:val="left"/>
    </w:lvl>
    <w:lvl w:ilvl="8" w:tplc="197269AC">
      <w:numFmt w:val="decimal"/>
      <w:lvlText w:val=""/>
      <w:lvlJc w:val="left"/>
    </w:lvl>
  </w:abstractNum>
  <w:abstractNum w:abstractNumId="6">
    <w:nsid w:val="0000390C"/>
    <w:multiLevelType w:val="hybridMultilevel"/>
    <w:tmpl w:val="BC0812F4"/>
    <w:lvl w:ilvl="0" w:tplc="70E20148">
      <w:start w:val="1"/>
      <w:numFmt w:val="bullet"/>
      <w:lvlText w:val="и"/>
      <w:lvlJc w:val="left"/>
    </w:lvl>
    <w:lvl w:ilvl="1" w:tplc="6664A626">
      <w:start w:val="1"/>
      <w:numFmt w:val="bullet"/>
      <w:lvlText w:val=""/>
      <w:lvlJc w:val="left"/>
    </w:lvl>
    <w:lvl w:ilvl="2" w:tplc="837811E0">
      <w:start w:val="1"/>
      <w:numFmt w:val="bullet"/>
      <w:lvlText w:val="В"/>
      <w:lvlJc w:val="left"/>
    </w:lvl>
    <w:lvl w:ilvl="3" w:tplc="2BE68D52">
      <w:numFmt w:val="decimal"/>
      <w:lvlText w:val=""/>
      <w:lvlJc w:val="left"/>
    </w:lvl>
    <w:lvl w:ilvl="4" w:tplc="01929D88">
      <w:numFmt w:val="decimal"/>
      <w:lvlText w:val=""/>
      <w:lvlJc w:val="left"/>
    </w:lvl>
    <w:lvl w:ilvl="5" w:tplc="1360862A">
      <w:numFmt w:val="decimal"/>
      <w:lvlText w:val=""/>
      <w:lvlJc w:val="left"/>
    </w:lvl>
    <w:lvl w:ilvl="6" w:tplc="65C6B1C0">
      <w:numFmt w:val="decimal"/>
      <w:lvlText w:val=""/>
      <w:lvlJc w:val="left"/>
    </w:lvl>
    <w:lvl w:ilvl="7" w:tplc="94C00FC8">
      <w:numFmt w:val="decimal"/>
      <w:lvlText w:val=""/>
      <w:lvlJc w:val="left"/>
    </w:lvl>
    <w:lvl w:ilvl="8" w:tplc="ACE68606">
      <w:numFmt w:val="decimal"/>
      <w:lvlText w:val=""/>
      <w:lvlJc w:val="left"/>
    </w:lvl>
  </w:abstractNum>
  <w:abstractNum w:abstractNumId="7">
    <w:nsid w:val="000041BB"/>
    <w:multiLevelType w:val="hybridMultilevel"/>
    <w:tmpl w:val="E5604FBA"/>
    <w:lvl w:ilvl="0" w:tplc="07242976">
      <w:start w:val="1"/>
      <w:numFmt w:val="bullet"/>
      <w:lvlText w:val="в"/>
      <w:lvlJc w:val="left"/>
    </w:lvl>
    <w:lvl w:ilvl="1" w:tplc="EED296C0">
      <w:numFmt w:val="decimal"/>
      <w:lvlText w:val=""/>
      <w:lvlJc w:val="left"/>
    </w:lvl>
    <w:lvl w:ilvl="2" w:tplc="DB4CA94E">
      <w:numFmt w:val="decimal"/>
      <w:lvlText w:val=""/>
      <w:lvlJc w:val="left"/>
    </w:lvl>
    <w:lvl w:ilvl="3" w:tplc="8EFAA96C">
      <w:numFmt w:val="decimal"/>
      <w:lvlText w:val=""/>
      <w:lvlJc w:val="left"/>
    </w:lvl>
    <w:lvl w:ilvl="4" w:tplc="1D00D7A0">
      <w:numFmt w:val="decimal"/>
      <w:lvlText w:val=""/>
      <w:lvlJc w:val="left"/>
    </w:lvl>
    <w:lvl w:ilvl="5" w:tplc="9C225BC4">
      <w:numFmt w:val="decimal"/>
      <w:lvlText w:val=""/>
      <w:lvlJc w:val="left"/>
    </w:lvl>
    <w:lvl w:ilvl="6" w:tplc="CBECD714">
      <w:numFmt w:val="decimal"/>
      <w:lvlText w:val=""/>
      <w:lvlJc w:val="left"/>
    </w:lvl>
    <w:lvl w:ilvl="7" w:tplc="D5E67CD6">
      <w:numFmt w:val="decimal"/>
      <w:lvlText w:val=""/>
      <w:lvlJc w:val="left"/>
    </w:lvl>
    <w:lvl w:ilvl="8" w:tplc="91027E7A">
      <w:numFmt w:val="decimal"/>
      <w:lvlText w:val=""/>
      <w:lvlJc w:val="left"/>
    </w:lvl>
  </w:abstractNum>
  <w:abstractNum w:abstractNumId="8">
    <w:nsid w:val="00007E87"/>
    <w:multiLevelType w:val="hybridMultilevel"/>
    <w:tmpl w:val="0624FDAA"/>
    <w:lvl w:ilvl="0" w:tplc="0D48FCF0">
      <w:start w:val="1"/>
      <w:numFmt w:val="bullet"/>
      <w:lvlText w:val=""/>
      <w:lvlJc w:val="left"/>
    </w:lvl>
    <w:lvl w:ilvl="1" w:tplc="37B6C1BE">
      <w:numFmt w:val="decimal"/>
      <w:lvlText w:val=""/>
      <w:lvlJc w:val="left"/>
    </w:lvl>
    <w:lvl w:ilvl="2" w:tplc="194843E2">
      <w:numFmt w:val="decimal"/>
      <w:lvlText w:val=""/>
      <w:lvlJc w:val="left"/>
    </w:lvl>
    <w:lvl w:ilvl="3" w:tplc="CBCCF66E">
      <w:numFmt w:val="decimal"/>
      <w:lvlText w:val=""/>
      <w:lvlJc w:val="left"/>
    </w:lvl>
    <w:lvl w:ilvl="4" w:tplc="723E1B54">
      <w:numFmt w:val="decimal"/>
      <w:lvlText w:val=""/>
      <w:lvlJc w:val="left"/>
    </w:lvl>
    <w:lvl w:ilvl="5" w:tplc="ECE8FDAC">
      <w:numFmt w:val="decimal"/>
      <w:lvlText w:val=""/>
      <w:lvlJc w:val="left"/>
    </w:lvl>
    <w:lvl w:ilvl="6" w:tplc="64627758">
      <w:numFmt w:val="decimal"/>
      <w:lvlText w:val=""/>
      <w:lvlJc w:val="left"/>
    </w:lvl>
    <w:lvl w:ilvl="7" w:tplc="CCFC7738">
      <w:numFmt w:val="decimal"/>
      <w:lvlText w:val=""/>
      <w:lvlJc w:val="left"/>
    </w:lvl>
    <w:lvl w:ilvl="8" w:tplc="201C2CEC">
      <w:numFmt w:val="decimal"/>
      <w:lvlText w:val=""/>
      <w:lvlJc w:val="left"/>
    </w:lvl>
  </w:abstractNum>
  <w:abstractNum w:abstractNumId="9">
    <w:nsid w:val="05247065"/>
    <w:multiLevelType w:val="hybridMultilevel"/>
    <w:tmpl w:val="2FF65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EB1FAD"/>
    <w:multiLevelType w:val="hybridMultilevel"/>
    <w:tmpl w:val="ABD0E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5"/>
  </w:num>
  <w:num w:numId="6">
    <w:abstractNumId w:val="2"/>
  </w:num>
  <w:num w:numId="7">
    <w:abstractNumId w:val="3"/>
  </w:num>
  <w:num w:numId="8">
    <w:abstractNumId w:val="8"/>
  </w:num>
  <w:num w:numId="9">
    <w:abstractNumId w:val="6"/>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573A"/>
    <w:rsid w:val="00082F46"/>
    <w:rsid w:val="001E7626"/>
    <w:rsid w:val="003771B6"/>
    <w:rsid w:val="005C573A"/>
    <w:rsid w:val="00605524"/>
    <w:rsid w:val="00615648"/>
    <w:rsid w:val="00702577"/>
    <w:rsid w:val="009C080F"/>
    <w:rsid w:val="00BB757B"/>
    <w:rsid w:val="00C461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5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1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2380</Words>
  <Characters>13567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Прокопова</dc:creator>
  <cp:keywords/>
  <dc:description/>
  <cp:lastModifiedBy>Прокопова</cp:lastModifiedBy>
  <cp:revision>8</cp:revision>
  <dcterms:created xsi:type="dcterms:W3CDTF">2020-02-02T19:40:00Z</dcterms:created>
  <dcterms:modified xsi:type="dcterms:W3CDTF">2020-02-05T12:50:00Z</dcterms:modified>
</cp:coreProperties>
</file>